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FD" w:rsidRPr="009B29EF" w:rsidRDefault="003662FD" w:rsidP="003662FD">
      <w:pPr>
        <w:spacing w:after="0"/>
        <w:rPr>
          <w:rFonts w:asciiTheme="majorHAnsi" w:hAnsiTheme="majorHAnsi" w:cstheme="majorHAnsi"/>
          <w:color w:val="595959" w:themeColor="text1" w:themeTint="A6"/>
        </w:rPr>
      </w:pPr>
      <w:r w:rsidRPr="009B29EF">
        <w:rPr>
          <w:rFonts w:asciiTheme="majorHAnsi" w:hAnsiTheme="majorHAnsi" w:cstheme="majorHAnsi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3876675" cy="1524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38766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FD" w:rsidRPr="009B29EF" w:rsidRDefault="003662FD" w:rsidP="003662FD">
      <w:pPr>
        <w:spacing w:after="0"/>
        <w:rPr>
          <w:rFonts w:asciiTheme="majorHAnsi" w:hAnsiTheme="majorHAnsi" w:cstheme="majorHAnsi"/>
          <w:color w:val="595959" w:themeColor="text1" w:themeTint="A6"/>
        </w:rPr>
      </w:pPr>
    </w:p>
    <w:p w:rsidR="003662FD" w:rsidRPr="009B29EF" w:rsidRDefault="003662FD" w:rsidP="003662FD">
      <w:pPr>
        <w:spacing w:after="0"/>
        <w:rPr>
          <w:rFonts w:asciiTheme="majorHAnsi" w:hAnsiTheme="majorHAnsi" w:cstheme="majorHAnsi"/>
          <w:color w:val="595959" w:themeColor="text1" w:themeTint="A6"/>
        </w:rPr>
      </w:pPr>
    </w:p>
    <w:p w:rsidR="003662FD" w:rsidRPr="009B29EF" w:rsidRDefault="003662FD" w:rsidP="003662FD">
      <w:pPr>
        <w:spacing w:after="0"/>
        <w:rPr>
          <w:rFonts w:asciiTheme="majorHAnsi" w:hAnsiTheme="majorHAnsi" w:cstheme="majorHAnsi"/>
          <w:color w:val="595959" w:themeColor="text1" w:themeTint="A6"/>
        </w:rPr>
      </w:pPr>
    </w:p>
    <w:p w:rsidR="003662FD" w:rsidRPr="009B29EF" w:rsidRDefault="003662FD" w:rsidP="003662FD">
      <w:pPr>
        <w:spacing w:after="0"/>
        <w:rPr>
          <w:rFonts w:asciiTheme="majorHAnsi" w:hAnsiTheme="majorHAnsi" w:cstheme="majorHAnsi"/>
          <w:color w:val="595959" w:themeColor="text1" w:themeTint="A6"/>
        </w:rPr>
      </w:pPr>
    </w:p>
    <w:p w:rsidR="003662FD" w:rsidRPr="009B29EF" w:rsidRDefault="003662FD" w:rsidP="003662FD">
      <w:pPr>
        <w:spacing w:after="0"/>
        <w:jc w:val="center"/>
        <w:rPr>
          <w:rFonts w:asciiTheme="majorHAnsi" w:hAnsiTheme="majorHAnsi" w:cstheme="majorHAnsi"/>
          <w:b/>
          <w:color w:val="595959" w:themeColor="text1" w:themeTint="A6"/>
          <w:sz w:val="40"/>
        </w:rPr>
      </w:pPr>
    </w:p>
    <w:p w:rsidR="003662FD" w:rsidRPr="009B29EF" w:rsidRDefault="003662FD" w:rsidP="003662FD">
      <w:pPr>
        <w:spacing w:after="0"/>
        <w:jc w:val="center"/>
        <w:rPr>
          <w:rFonts w:asciiTheme="majorHAnsi" w:hAnsiTheme="majorHAnsi" w:cstheme="majorHAnsi"/>
          <w:b/>
          <w:color w:val="595959" w:themeColor="text1" w:themeTint="A6"/>
          <w:sz w:val="40"/>
        </w:rPr>
      </w:pPr>
    </w:p>
    <w:p w:rsidR="0078181B" w:rsidRPr="009B29EF" w:rsidRDefault="00813BE2" w:rsidP="003662FD">
      <w:pPr>
        <w:spacing w:after="0"/>
        <w:jc w:val="center"/>
        <w:rPr>
          <w:rFonts w:asciiTheme="majorHAnsi" w:hAnsiTheme="majorHAnsi" w:cstheme="majorHAnsi"/>
          <w:b/>
          <w:color w:val="595959" w:themeColor="text1" w:themeTint="A6"/>
          <w:sz w:val="40"/>
        </w:rPr>
      </w:pPr>
      <w:r>
        <w:rPr>
          <w:rFonts w:asciiTheme="majorHAnsi" w:hAnsiTheme="majorHAnsi" w:cstheme="majorHAnsi"/>
          <w:b/>
          <w:color w:val="595959" w:themeColor="text1" w:themeTint="A6"/>
          <w:sz w:val="40"/>
        </w:rPr>
        <w:t>Programme</w:t>
      </w:r>
      <w:r w:rsidR="003662FD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 xml:space="preserve"> « </w:t>
      </w:r>
      <w:proofErr w:type="spellStart"/>
      <w:r w:rsidR="001E47BF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>Em</w:t>
      </w:r>
      <w:r w:rsidR="00793A99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>A</w:t>
      </w:r>
      <w:proofErr w:type="spellEnd"/>
      <w:r w:rsidR="00793A99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 xml:space="preserve"> – Em</w:t>
      </w:r>
      <w:r w:rsidR="001E47BF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>ergence</w:t>
      </w:r>
      <w:r w:rsidR="00793A99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 xml:space="preserve"> et Accompagnement</w:t>
      </w:r>
      <w:r w:rsidR="003662FD" w:rsidRPr="009B29EF">
        <w:rPr>
          <w:rFonts w:asciiTheme="majorHAnsi" w:hAnsiTheme="majorHAnsi" w:cstheme="majorHAnsi"/>
          <w:b/>
          <w:color w:val="595959" w:themeColor="text1" w:themeTint="A6"/>
          <w:sz w:val="40"/>
        </w:rPr>
        <w:t xml:space="preserve"> » </w:t>
      </w:r>
    </w:p>
    <w:p w:rsidR="007D7D0C" w:rsidRPr="00813BE2" w:rsidRDefault="007D7D0C" w:rsidP="003662FD">
      <w:pPr>
        <w:spacing w:after="0"/>
        <w:jc w:val="center"/>
        <w:rPr>
          <w:rFonts w:asciiTheme="majorHAnsi" w:hAnsiTheme="majorHAnsi" w:cstheme="majorHAnsi"/>
          <w:b/>
          <w:color w:val="595959" w:themeColor="text1" w:themeTint="A6"/>
          <w:sz w:val="40"/>
        </w:rPr>
      </w:pPr>
      <w:r w:rsidRPr="00813BE2">
        <w:rPr>
          <w:rFonts w:asciiTheme="majorHAnsi" w:hAnsiTheme="majorHAnsi" w:cstheme="majorHAnsi"/>
          <w:b/>
          <w:color w:val="595959" w:themeColor="text1" w:themeTint="A6"/>
          <w:sz w:val="40"/>
        </w:rPr>
        <w:t>Formulaire de candidature</w:t>
      </w:r>
    </w:p>
    <w:p w:rsidR="007D7D0C" w:rsidRPr="009B29EF" w:rsidRDefault="007D7D0C" w:rsidP="007D7D0C">
      <w:pPr>
        <w:spacing w:after="0"/>
        <w:rPr>
          <w:rFonts w:asciiTheme="majorHAnsi" w:hAnsiTheme="majorHAnsi" w:cstheme="majorHAnsi"/>
          <w:color w:val="595959" w:themeColor="text1" w:themeTint="A6"/>
          <w:sz w:val="32"/>
        </w:rPr>
      </w:pPr>
    </w:p>
    <w:bookmarkStart w:id="0" w:name="_GoBack"/>
    <w:bookmarkEnd w:id="0"/>
    <w:p w:rsidR="003662FD" w:rsidRPr="009B29EF" w:rsidRDefault="00624FAA" w:rsidP="003662FD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28876A" wp14:editId="57DFC028">
                <wp:simplePos x="0" y="0"/>
                <wp:positionH relativeFrom="column">
                  <wp:posOffset>-65980</wp:posOffset>
                </wp:positionH>
                <wp:positionV relativeFrom="paragraph">
                  <wp:posOffset>141354</wp:posOffset>
                </wp:positionV>
                <wp:extent cx="6124354" cy="1381125"/>
                <wp:effectExtent l="0" t="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4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FD0F1" id="Rectangle 3" o:spid="_x0000_s1026" style="position:absolute;margin-left:-5.2pt;margin-top:11.15pt;width:482.25pt;height:10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" fillcolor="#f2f2f2 [3052]" strokecolor="#cfcdcd [2894]" strokeweight="1pt"/>
            </w:pict>
          </mc:Fallback>
        </mc:AlternateContent>
      </w:r>
    </w:p>
    <w:p w:rsidR="003662FD" w:rsidRPr="009B29EF" w:rsidRDefault="007D7D0C" w:rsidP="007D7D0C">
      <w:pPr>
        <w:spacing w:after="0"/>
        <w:jc w:val="both"/>
        <w:rPr>
          <w:rFonts w:asciiTheme="majorHAnsi" w:hAnsiTheme="majorHAnsi" w:cstheme="majorHAnsi"/>
          <w:b/>
          <w:color w:val="595959" w:themeColor="text1" w:themeTint="A6"/>
          <w:sz w:val="28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8"/>
        </w:rPr>
        <w:t>PROCEDURE</w:t>
      </w:r>
    </w:p>
    <w:p w:rsidR="007D7D0C" w:rsidRPr="009B29EF" w:rsidRDefault="007D7D0C" w:rsidP="007D7D0C">
      <w:pPr>
        <w:spacing w:after="0"/>
        <w:jc w:val="both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Le résumé devra être rédigé en Français 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u w:val="single"/>
        </w:rPr>
        <w:t>ET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 en Anglais, le projet </w:t>
      </w:r>
      <w:r w:rsidR="001302FC" w:rsidRPr="009B29EF">
        <w:rPr>
          <w:rFonts w:asciiTheme="majorHAnsi" w:hAnsiTheme="majorHAnsi" w:cstheme="majorHAnsi"/>
          <w:color w:val="595959" w:themeColor="text1" w:themeTint="A6"/>
          <w:sz w:val="24"/>
        </w:rPr>
        <w:t>devra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 être rédigé 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en 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Anglais.</w:t>
      </w:r>
    </w:p>
    <w:p w:rsidR="007D7D0C" w:rsidRPr="009B29EF" w:rsidRDefault="007D7D0C" w:rsidP="007D7D0C">
      <w:pPr>
        <w:spacing w:after="0"/>
        <w:jc w:val="both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Nous vous invitons à consulter les spécificités de l’appel dans le 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>texte de l’appel à projet</w:t>
      </w:r>
      <w:r w:rsidR="00F71031"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>s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.</w:t>
      </w:r>
    </w:p>
    <w:p w:rsidR="007D7D0C" w:rsidRPr="009B29EF" w:rsidRDefault="007D7D0C" w:rsidP="007D7D0C">
      <w:pPr>
        <w:spacing w:after="0"/>
        <w:jc w:val="both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Merci de joindre 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u w:val="single"/>
        </w:rPr>
        <w:t>impérativement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 un document présentant l’environnement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 (le CV du porteur de projet, liste de publications en rapport avec le projet présenté, </w:t>
      </w:r>
      <w:proofErr w:type="spellStart"/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etc</w:t>
      </w:r>
      <w:proofErr w:type="spellEnd"/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)</w:t>
      </w:r>
      <w:r w:rsidR="00624FAA" w:rsidRPr="009B29EF">
        <w:rPr>
          <w:rFonts w:asciiTheme="majorHAnsi" w:hAnsiTheme="majorHAnsi" w:cstheme="majorHAnsi"/>
          <w:color w:val="595959" w:themeColor="text1" w:themeTint="A6"/>
          <w:sz w:val="24"/>
        </w:rPr>
        <w:t>.</w:t>
      </w:r>
    </w:p>
    <w:p w:rsidR="00624FAA" w:rsidRPr="009B29EF" w:rsidRDefault="007C1657" w:rsidP="007D7D0C">
      <w:pPr>
        <w:spacing w:after="0"/>
        <w:jc w:val="both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V</w:t>
      </w:r>
      <w:r w:rsidR="00624FAA"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otre 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dossier est à envoyer </w:t>
      </w:r>
      <w:r w:rsidR="00624FAA"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à </w:t>
      </w:r>
      <w:r w:rsidR="00624FAA"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>canceropole-paca@univ-amu.fr</w:t>
      </w:r>
    </w:p>
    <w:p w:rsidR="007D7D0C" w:rsidRPr="009B29EF" w:rsidRDefault="007D7D0C" w:rsidP="003662FD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b/>
          <w:color w:val="595959" w:themeColor="text1" w:themeTint="A6"/>
          <w:sz w:val="28"/>
          <w:szCs w:val="24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8"/>
          <w:szCs w:val="24"/>
        </w:rPr>
        <w:t xml:space="preserve">Nom et prénom du porteur de projet :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Adresse mail :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Numéro de téléphone :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Organisme de rattachement :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ab/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Unité :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Ville :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</w:p>
    <w:p w:rsidR="00814435" w:rsidRPr="009B29EF" w:rsidRDefault="00814435" w:rsidP="00814435">
      <w:pPr>
        <w:spacing w:after="0"/>
        <w:rPr>
          <w:rFonts w:asciiTheme="majorHAnsi" w:hAnsiTheme="majorHAnsi" w:cstheme="majorHAnsi"/>
          <w:b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Titre du projet </w:t>
      </w:r>
      <w:r w:rsidR="00F71031"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>(français)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: </w:t>
      </w:r>
    </w:p>
    <w:p w:rsidR="00F71031" w:rsidRPr="009B29EF" w:rsidRDefault="00F71031" w:rsidP="00814435">
      <w:pPr>
        <w:spacing w:after="0"/>
        <w:rPr>
          <w:rFonts w:asciiTheme="majorHAnsi" w:hAnsiTheme="majorHAnsi" w:cstheme="majorHAnsi"/>
          <w:b/>
          <w:color w:val="595959" w:themeColor="text1" w:themeTint="A6"/>
          <w:sz w:val="24"/>
        </w:rPr>
      </w:pPr>
      <w:proofErr w:type="spellStart"/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>Title</w:t>
      </w:r>
      <w:proofErr w:type="spellEnd"/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 (anglais) :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Partenaire</w:t>
      </w:r>
      <w:r w:rsidR="00F71031" w:rsidRPr="009B29EF">
        <w:rPr>
          <w:rFonts w:asciiTheme="majorHAnsi" w:hAnsiTheme="majorHAnsi" w:cstheme="majorHAnsi"/>
          <w:color w:val="595959" w:themeColor="text1" w:themeTint="A6"/>
          <w:sz w:val="24"/>
        </w:rPr>
        <w:t>(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s</w:t>
      </w:r>
      <w:r w:rsidR="00F71031"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) </w:t>
      </w:r>
      <w:proofErr w:type="spellStart"/>
      <w:r w:rsidR="00F71031" w:rsidRPr="009B29EF">
        <w:rPr>
          <w:rFonts w:asciiTheme="majorHAnsi" w:hAnsiTheme="majorHAnsi" w:cstheme="majorHAnsi"/>
          <w:color w:val="595959" w:themeColor="text1" w:themeTint="A6"/>
          <w:sz w:val="24"/>
        </w:rPr>
        <w:t>co</w:t>
      </w:r>
      <w:proofErr w:type="spellEnd"/>
      <w:r w:rsidR="00F71031" w:rsidRPr="009B29EF">
        <w:rPr>
          <w:rFonts w:asciiTheme="majorHAnsi" w:hAnsiTheme="majorHAnsi" w:cstheme="majorHAnsi"/>
          <w:color w:val="595959" w:themeColor="text1" w:themeTint="A6"/>
          <w:sz w:val="24"/>
        </w:rPr>
        <w:t>-financeur</w:t>
      </w: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 du projet : </w:t>
      </w:r>
    </w:p>
    <w:p w:rsidR="00455012" w:rsidRPr="009B29EF" w:rsidRDefault="00A35BE7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Key </w:t>
      </w:r>
      <w:proofErr w:type="spellStart"/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words</w:t>
      </w:r>
      <w:proofErr w:type="spellEnd"/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 :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</w:p>
    <w:p w:rsidR="00455012" w:rsidRPr="009B29EF" w:rsidRDefault="003D3706" w:rsidP="003D3706">
      <w:pPr>
        <w:tabs>
          <w:tab w:val="left" w:pos="6120"/>
        </w:tabs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ab/>
      </w:r>
    </w:p>
    <w:p w:rsidR="00455012" w:rsidRPr="009B29EF" w:rsidRDefault="00455012" w:rsidP="00455012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b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RESUME du projet (résumé en français 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u w:val="single"/>
        </w:rPr>
        <w:t>ET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</w:rPr>
        <w:t xml:space="preserve"> en anglais, 1 page max dans chaque langue) 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</w:p>
    <w:p w:rsidR="00793A99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1. </w:t>
      </w:r>
      <w:r w:rsidR="00793A99" w:rsidRPr="009B29EF">
        <w:rPr>
          <w:rFonts w:asciiTheme="majorHAnsi" w:hAnsiTheme="majorHAnsi" w:cstheme="majorHAnsi"/>
          <w:color w:val="595959" w:themeColor="text1" w:themeTint="A6"/>
          <w:sz w:val="24"/>
        </w:rPr>
        <w:t>Domaine d’application</w:t>
      </w: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2. Composante d’innovation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 xml:space="preserve">3. 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>Objectifs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4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>. Concept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5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>. Méthodologie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6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>. Résultats attendus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7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</w:rPr>
        <w:t>. Impact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</w:rPr>
        <w:lastRenderedPageBreak/>
        <w:t xml:space="preserve">1. Application </w:t>
      </w:r>
      <w:proofErr w:type="spellStart"/>
      <w:r w:rsidRPr="009B29EF">
        <w:rPr>
          <w:rFonts w:asciiTheme="majorHAnsi" w:hAnsiTheme="majorHAnsi" w:cstheme="majorHAnsi"/>
          <w:color w:val="595959" w:themeColor="text1" w:themeTint="A6"/>
          <w:sz w:val="24"/>
        </w:rPr>
        <w:t>domain</w:t>
      </w:r>
      <w:proofErr w:type="spellEnd"/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2. Innovative component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3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. Objectives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4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. Concept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5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. Methodology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6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. Expected results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7</w:t>
      </w:r>
      <w:r w:rsidR="00455012"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. Impact</w:t>
      </w:r>
    </w:p>
    <w:p w:rsidR="00455012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</w:p>
    <w:p w:rsidR="00813BE2" w:rsidRPr="009B29EF" w:rsidRDefault="00813BE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</w:p>
    <w:p w:rsidR="00455012" w:rsidRPr="009B29EF" w:rsidRDefault="00793A99" w:rsidP="00455012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 xml:space="preserve">SCIENTIFIC PROJECT </w:t>
      </w:r>
      <w:r w:rsidR="00455012"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>(5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>/10</w:t>
      </w:r>
      <w:r w:rsidR="00455012"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 xml:space="preserve"> pages max, 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>in</w:t>
      </w:r>
      <w:r w:rsidR="00455012"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 xml:space="preserve"> </w:t>
      </w: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>English</w:t>
      </w:r>
      <w:r w:rsidR="00455012"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>)</w:t>
      </w:r>
    </w:p>
    <w:p w:rsidR="00455012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 xml:space="preserve">(Context, objectives, approach and methodology, </w:t>
      </w:r>
      <w:proofErr w:type="spellStart"/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etc</w:t>
      </w:r>
      <w:proofErr w:type="spellEnd"/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)</w:t>
      </w:r>
    </w:p>
    <w:p w:rsidR="00455012" w:rsidRPr="009B29EF" w:rsidRDefault="00455012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>Strategy and partner(s) role and position</w:t>
      </w: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ab/>
        <w:t>Partner’s details</w:t>
      </w: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color w:val="595959" w:themeColor="text1" w:themeTint="A6"/>
          <w:sz w:val="24"/>
          <w:lang w:val="en-US"/>
        </w:rPr>
        <w:tab/>
        <w:t>Existing partnerships or in progress – Involved parties and partnership</w:t>
      </w: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595959" w:themeColor="text1" w:themeTint="A6"/>
          <w:sz w:val="24"/>
          <w:lang w:val="en-US"/>
        </w:rPr>
        <w:t>Management (description of the scientific board role and composition)</w:t>
      </w: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</w:p>
    <w:p w:rsidR="00793A99" w:rsidRPr="009B29EF" w:rsidRDefault="00793A99" w:rsidP="009B29EF">
      <w:pPr>
        <w:pStyle w:val="Sansinterligne"/>
        <w:jc w:val="both"/>
        <w:rPr>
          <w:rFonts w:asciiTheme="majorHAnsi" w:eastAsiaTheme="minorHAnsi" w:hAnsiTheme="majorHAnsi" w:cstheme="majorHAnsi"/>
          <w:b/>
          <w:color w:val="7F7F7F" w:themeColor="text1" w:themeTint="80"/>
          <w:sz w:val="24"/>
          <w:szCs w:val="22"/>
          <w:lang w:val="en-US" w:eastAsia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Research and development plan </w:t>
      </w:r>
    </w:p>
    <w:p w:rsidR="00793A99" w:rsidRPr="009B29EF" w:rsidRDefault="00793A99" w:rsidP="009B29EF">
      <w:pPr>
        <w:pStyle w:val="Sansinterligne"/>
        <w:jc w:val="both"/>
        <w:rPr>
          <w:rFonts w:asciiTheme="majorHAnsi" w:hAnsiTheme="majorHAnsi" w:cstheme="majorHAnsi"/>
          <w:color w:val="7F7F7F" w:themeColor="text1" w:themeTint="80"/>
          <w:sz w:val="22"/>
          <w:lang w:val="en-GB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A work plan is a planning and management </w:t>
      </w:r>
      <w:proofErr w:type="gramStart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>tool which</w:t>
      </w:r>
      <w:proofErr w:type="gramEnd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 provides a framework for planning the work and is a guide during the period for carrying out that work. It is a scientific roadmap with an increased clarity. When it </w:t>
      </w:r>
      <w:proofErr w:type="gramStart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>is approved</w:t>
      </w:r>
      <w:proofErr w:type="gramEnd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, he serves as a guide to actions to be taken in order to reach the objective. It is written </w:t>
      </w:r>
      <w:proofErr w:type="gramStart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>so as to</w:t>
      </w:r>
      <w:proofErr w:type="gramEnd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 be transparent to anyone and justifying the actions to be taken. Describe the scientific project and the work plan: scientific hypothesis, rationale, milestones, Go/No-Go criteria, task, methodology, </w:t>
      </w:r>
      <w:proofErr w:type="gramStart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>design</w:t>
      </w:r>
      <w:proofErr w:type="gramEnd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, deliverable, regulatory constraints, Gantt chart, timelines, expectations in terms of technology transfer… A milestone is a scheduled and important checkpoint that marks the completion of a work package, a major deliverable or a set of deliverables have been completed after successfully conducting the planned work (tasks). Milestones </w:t>
      </w:r>
      <w:proofErr w:type="gramStart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>are used</w:t>
      </w:r>
      <w:proofErr w:type="gramEnd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 to validate the project progression and make Go/No-Go decisions based on progress measured against objectives and on project value. Deliverables </w:t>
      </w:r>
      <w:proofErr w:type="gramStart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>are reviewed</w:t>
      </w:r>
      <w:proofErr w:type="gramEnd"/>
      <w:r w:rsidRPr="009B29EF">
        <w:rPr>
          <w:rFonts w:asciiTheme="majorHAnsi" w:hAnsiTheme="majorHAnsi" w:cstheme="majorHAnsi"/>
          <w:color w:val="7F7F7F" w:themeColor="text1" w:themeTint="80"/>
          <w:sz w:val="22"/>
          <w:lang w:val="en-GB"/>
        </w:rPr>
        <w:t xml:space="preserve"> at each milestone to validate if Go/No-Go criteria are met and to decide whether to further proceed with the project. It is essential to formulate as precisely as possible milestones, deliverables, Go/No-Go criteria.</w:t>
      </w:r>
    </w:p>
    <w:p w:rsidR="00793A99" w:rsidRPr="009B29EF" w:rsidRDefault="00793A99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8"/>
          <w:lang w:val="en-GB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Milestones and </w:t>
      </w:r>
      <w:proofErr w:type="gramStart"/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decision making</w:t>
      </w:r>
      <w:proofErr w:type="gramEnd"/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tbl>
      <w:tblPr>
        <w:tblStyle w:val="Grilledutableau"/>
        <w:tblW w:w="10201" w:type="dxa"/>
        <w:tblLayout w:type="fixed"/>
        <w:tblLook w:val="01E0" w:firstRow="1" w:lastRow="1" w:firstColumn="1" w:lastColumn="1" w:noHBand="0" w:noVBand="0"/>
      </w:tblPr>
      <w:tblGrid>
        <w:gridCol w:w="3460"/>
        <w:gridCol w:w="5548"/>
        <w:gridCol w:w="9"/>
        <w:gridCol w:w="1184"/>
      </w:tblGrid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557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Main objective</w:t>
            </w:r>
          </w:p>
        </w:tc>
        <w:tc>
          <w:tcPr>
            <w:tcW w:w="1184" w:type="dxa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Timeline</w:t>
            </w: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  <w:shd w:val="clear" w:color="auto" w:fill="238C96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Workpackage</w:t>
            </w:r>
            <w:proofErr w:type="spellEnd"/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 xml:space="preserve"> 1 (WP1) </w:t>
            </w:r>
          </w:p>
        </w:tc>
        <w:tc>
          <w:tcPr>
            <w:tcW w:w="6741" w:type="dxa"/>
            <w:gridSpan w:val="3"/>
            <w:shd w:val="clear" w:color="auto" w:fill="238C96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i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i/>
                <w:color w:val="FFFFFF" w:themeColor="background1"/>
                <w:sz w:val="22"/>
              </w:rPr>
              <w:t>title</w:t>
            </w: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right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Task 1</w:t>
            </w:r>
          </w:p>
        </w:tc>
        <w:tc>
          <w:tcPr>
            <w:tcW w:w="5557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Y; M</w:t>
            </w: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right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Task 2</w:t>
            </w:r>
          </w:p>
        </w:tc>
        <w:tc>
          <w:tcPr>
            <w:tcW w:w="5557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right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57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84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Deliverable 1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2625D0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Identified risks of the WP 1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Go/No-Go criteria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2625D0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Decision if Go criteria is met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2625D0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Decision if Go criteria is not met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  <w:shd w:val="clear" w:color="auto" w:fill="238C96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Workpackage</w:t>
            </w:r>
            <w:proofErr w:type="spellEnd"/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 xml:space="preserve"> … (WP…) </w:t>
            </w:r>
          </w:p>
        </w:tc>
        <w:tc>
          <w:tcPr>
            <w:tcW w:w="6741" w:type="dxa"/>
            <w:gridSpan w:val="3"/>
            <w:shd w:val="clear" w:color="auto" w:fill="238C96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title</w:t>
            </w: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right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Task 1</w:t>
            </w:r>
          </w:p>
        </w:tc>
        <w:tc>
          <w:tcPr>
            <w:tcW w:w="5548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right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Task 2</w:t>
            </w:r>
          </w:p>
        </w:tc>
        <w:tc>
          <w:tcPr>
            <w:tcW w:w="5548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jc w:val="right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5548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193" w:type="dxa"/>
            <w:gridSpan w:val="2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lastRenderedPageBreak/>
              <w:t>Deliverable …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2625D0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Identified risks of the WP …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 xml:space="preserve">Go/No-Go criteria 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2625D0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Decision if Go criteria are met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2625D0" w:rsidTr="00813BE2">
        <w:trPr>
          <w:trHeight w:val="283"/>
        </w:trPr>
        <w:tc>
          <w:tcPr>
            <w:tcW w:w="3460" w:type="dxa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Decision if Go criteria are not met</w:t>
            </w:r>
          </w:p>
        </w:tc>
        <w:tc>
          <w:tcPr>
            <w:tcW w:w="6741" w:type="dxa"/>
            <w:gridSpan w:val="3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</w:tbl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Gantt chart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tbl>
      <w:tblPr>
        <w:tblW w:w="105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4"/>
        <w:gridCol w:w="581"/>
        <w:gridCol w:w="58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1302FC" w:rsidRPr="009B29EF" w:rsidTr="009B29EF">
        <w:trPr>
          <w:trHeight w:val="283"/>
        </w:trPr>
        <w:tc>
          <w:tcPr>
            <w:tcW w:w="1569" w:type="dxa"/>
            <w:vMerge w:val="restart"/>
            <w:tcBorders>
              <w:left w:val="nil"/>
            </w:tcBorders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 w:val="restart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Deliverables</w:t>
            </w:r>
          </w:p>
        </w:tc>
        <w:tc>
          <w:tcPr>
            <w:tcW w:w="2328" w:type="dxa"/>
            <w:gridSpan w:val="4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Year 1</w:t>
            </w:r>
          </w:p>
        </w:tc>
        <w:tc>
          <w:tcPr>
            <w:tcW w:w="2331" w:type="dxa"/>
            <w:gridSpan w:val="4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Year 2</w:t>
            </w:r>
          </w:p>
        </w:tc>
        <w:tc>
          <w:tcPr>
            <w:tcW w:w="2332" w:type="dxa"/>
            <w:gridSpan w:val="4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Year …</w:t>
            </w:r>
          </w:p>
        </w:tc>
      </w:tr>
      <w:tr w:rsidR="001302FC" w:rsidRPr="009B29EF" w:rsidTr="009B29EF">
        <w:trPr>
          <w:trHeight w:val="283"/>
        </w:trPr>
        <w:tc>
          <w:tcPr>
            <w:tcW w:w="1569" w:type="dxa"/>
            <w:vMerge/>
            <w:tcBorders>
              <w:left w:val="nil"/>
            </w:tcBorders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2034" w:type="dxa"/>
            <w:vMerge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</w:rPr>
            </w:pPr>
          </w:p>
        </w:tc>
        <w:tc>
          <w:tcPr>
            <w:tcW w:w="581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2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2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583" w:type="dxa"/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4</w:t>
            </w:r>
          </w:p>
        </w:tc>
      </w:tr>
      <w:tr w:rsidR="001302FC" w:rsidRPr="009B29EF" w:rsidTr="00C602BC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i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WP 1 _ Task 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C602BC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i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WP 1 _ Task 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C602BC">
        <w:trPr>
          <w:trHeight w:val="283"/>
        </w:trPr>
        <w:tc>
          <w:tcPr>
            <w:tcW w:w="1569" w:type="dxa"/>
            <w:tcBorders>
              <w:left w:val="nil"/>
            </w:tcBorders>
            <w:shd w:val="clear" w:color="auto" w:fill="D9D9D9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…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rPr>
                <w:rFonts w:asciiTheme="majorHAnsi" w:hAnsiTheme="majorHAnsi" w:cstheme="majorHAnsi"/>
                <w:i/>
                <w:color w:val="7F7F7F" w:themeColor="text1" w:themeTint="80"/>
                <w:sz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tyle9-tableau"/>
              <w:ind w:right="140"/>
              <w:jc w:val="center"/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</w:tbl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Expected impact of your project (scientific, social, public health strategy?)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Foreseen development plan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Please explain how the funding of the Cancéropôle PACA will play a leverage effect for the continuation of your project (…) and describe your development plan after the end of the project (next steps, submission to national and/or international call for projects, other funding sources, collaboration strategy, </w:t>
      </w:r>
      <w:proofErr w:type="spellStart"/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etc</w:t>
      </w:r>
      <w:proofErr w:type="spellEnd"/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)</w:t>
      </w:r>
    </w:p>
    <w:p w:rsidR="001302FC" w:rsidRPr="002E440A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2E440A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&gt; </w:t>
      </w:r>
    </w:p>
    <w:p w:rsidR="001302FC" w:rsidRPr="002E440A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2E440A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2E440A" w:rsidRDefault="001302FC" w:rsidP="001302FC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2E440A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Financial plan</w:t>
      </w:r>
    </w:p>
    <w:p w:rsidR="001302FC" w:rsidRDefault="002E440A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Global b</w:t>
      </w:r>
      <w:r w:rsidR="001302FC"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udget: </w:t>
      </w:r>
      <w:r w:rsidR="001302FC"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302FC"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instrText xml:space="preserve"> FORMTEXT </w:instrText>
      </w:r>
      <w:r w:rsidR="001302FC" w:rsidRPr="009B29EF">
        <w:rPr>
          <w:rFonts w:asciiTheme="majorHAnsi" w:hAnsiTheme="majorHAnsi" w:cstheme="majorHAnsi"/>
          <w:b/>
          <w:color w:val="7F7F7F" w:themeColor="text1" w:themeTint="80"/>
          <w:sz w:val="24"/>
        </w:rPr>
      </w:r>
      <w:r w:rsidR="001302FC"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separate"/>
      </w:r>
      <w:r w:rsidR="001302FC"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="001302FC"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="001302FC"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="001302FC"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="001302FC"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="001302FC"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end"/>
      </w:r>
      <w:r w:rsidR="001302FC"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€ </w:t>
      </w:r>
    </w:p>
    <w:p w:rsidR="002E440A" w:rsidRDefault="002E440A" w:rsidP="002E440A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Canceropôle PACA: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 </w: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instrText xml:space="preserve"> FORMTEXT </w:instrTex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separate"/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end"/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€ </w:t>
      </w:r>
    </w:p>
    <w:p w:rsidR="002E440A" w:rsidRDefault="002E440A" w:rsidP="002E440A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2E440A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Partner: 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 </w: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instrText xml:space="preserve"> FORMTEXT </w:instrTex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separate"/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noProof/>
          <w:color w:val="7F7F7F" w:themeColor="text1" w:themeTint="80"/>
          <w:sz w:val="24"/>
        </w:rPr>
        <w:t> </w: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fldChar w:fldCharType="end"/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€ 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1948"/>
        <w:gridCol w:w="1669"/>
        <w:gridCol w:w="2428"/>
        <w:gridCol w:w="2602"/>
      </w:tblGrid>
      <w:tr w:rsidR="001302FC" w:rsidRPr="002625D0" w:rsidTr="009B29EF">
        <w:tc>
          <w:tcPr>
            <w:tcW w:w="1843" w:type="dxa"/>
            <w:shd w:val="clear" w:color="auto" w:fill="238C96"/>
          </w:tcPr>
          <w:p w:rsidR="001302FC" w:rsidRPr="009B29EF" w:rsidRDefault="001302FC" w:rsidP="009B29EF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lang w:val="en-US"/>
              </w:rPr>
            </w:pPr>
          </w:p>
        </w:tc>
        <w:tc>
          <w:tcPr>
            <w:tcW w:w="1948" w:type="dxa"/>
            <w:shd w:val="clear" w:color="auto" w:fill="238C96"/>
          </w:tcPr>
          <w:p w:rsidR="001302FC" w:rsidRPr="009B29EF" w:rsidRDefault="001302FC" w:rsidP="009B29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Duration</w:t>
            </w:r>
          </w:p>
        </w:tc>
        <w:tc>
          <w:tcPr>
            <w:tcW w:w="1669" w:type="dxa"/>
            <w:shd w:val="clear" w:color="auto" w:fill="238C96"/>
          </w:tcPr>
          <w:p w:rsidR="001302FC" w:rsidRPr="009B29EF" w:rsidRDefault="001302FC" w:rsidP="009B29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proofErr w:type="spellStart"/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Amount</w:t>
            </w:r>
            <w:proofErr w:type="spellEnd"/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 xml:space="preserve"> (in €)</w:t>
            </w:r>
          </w:p>
        </w:tc>
        <w:tc>
          <w:tcPr>
            <w:tcW w:w="2428" w:type="dxa"/>
            <w:shd w:val="clear" w:color="auto" w:fill="238C96"/>
          </w:tcPr>
          <w:p w:rsidR="001302FC" w:rsidRPr="009B29EF" w:rsidRDefault="001302FC" w:rsidP="009B29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</w:rPr>
              <w:t>Nature and justification</w:t>
            </w:r>
          </w:p>
        </w:tc>
        <w:tc>
          <w:tcPr>
            <w:tcW w:w="2602" w:type="dxa"/>
            <w:shd w:val="clear" w:color="auto" w:fill="238C96"/>
          </w:tcPr>
          <w:p w:rsidR="001302FC" w:rsidRPr="009B29EF" w:rsidRDefault="001302FC" w:rsidP="009B29E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US"/>
              </w:rPr>
            </w:pPr>
            <w:r w:rsidRPr="009B29EF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US"/>
              </w:rPr>
              <w:t>sources (how, when, obtained or expected)</w:t>
            </w:r>
          </w:p>
        </w:tc>
      </w:tr>
      <w:tr w:rsidR="001302FC" w:rsidRPr="009B29EF" w:rsidTr="001302FC">
        <w:tc>
          <w:tcPr>
            <w:tcW w:w="1843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Salaries*</w:t>
            </w:r>
          </w:p>
        </w:tc>
        <w:tc>
          <w:tcPr>
            <w:tcW w:w="194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1302FC">
        <w:tc>
          <w:tcPr>
            <w:tcW w:w="1843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Equipment</w:t>
            </w:r>
          </w:p>
        </w:tc>
        <w:tc>
          <w:tcPr>
            <w:tcW w:w="194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1302FC">
        <w:tc>
          <w:tcPr>
            <w:tcW w:w="1843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proofErr w:type="spellStart"/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Consummables</w:t>
            </w:r>
            <w:proofErr w:type="spellEnd"/>
          </w:p>
        </w:tc>
        <w:tc>
          <w:tcPr>
            <w:tcW w:w="194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1302FC">
        <w:tc>
          <w:tcPr>
            <w:tcW w:w="1843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  <w:proofErr w:type="spellStart"/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Other</w:t>
            </w:r>
            <w:proofErr w:type="spellEnd"/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 xml:space="preserve"> </w:t>
            </w:r>
            <w:proofErr w:type="spellStart"/>
            <w:r w:rsidRPr="009B29EF">
              <w:rPr>
                <w:rFonts w:asciiTheme="majorHAnsi" w:hAnsiTheme="majorHAnsi" w:cstheme="majorHAnsi"/>
                <w:color w:val="7F7F7F" w:themeColor="text1" w:themeTint="80"/>
                <w:sz w:val="22"/>
              </w:rPr>
              <w:t>costs</w:t>
            </w:r>
            <w:proofErr w:type="spellEnd"/>
          </w:p>
        </w:tc>
        <w:tc>
          <w:tcPr>
            <w:tcW w:w="194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  <w:tr w:rsidR="001302FC" w:rsidRPr="009B29EF" w:rsidTr="001302FC">
        <w:tc>
          <w:tcPr>
            <w:tcW w:w="1843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b/>
                <w:color w:val="7F7F7F" w:themeColor="text1" w:themeTint="80"/>
                <w:sz w:val="22"/>
              </w:rPr>
            </w:pPr>
            <w:r w:rsidRPr="009B29EF">
              <w:rPr>
                <w:rFonts w:asciiTheme="majorHAnsi" w:hAnsiTheme="majorHAnsi" w:cstheme="majorHAnsi"/>
                <w:b/>
                <w:color w:val="7F7F7F" w:themeColor="text1" w:themeTint="80"/>
                <w:sz w:val="22"/>
              </w:rPr>
              <w:t>Total</w:t>
            </w:r>
          </w:p>
        </w:tc>
        <w:tc>
          <w:tcPr>
            <w:tcW w:w="194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1669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428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  <w:tc>
          <w:tcPr>
            <w:tcW w:w="2602" w:type="dxa"/>
          </w:tcPr>
          <w:p w:rsidR="001302FC" w:rsidRPr="009B29EF" w:rsidRDefault="001302FC" w:rsidP="00C602BC">
            <w:pPr>
              <w:rPr>
                <w:rFonts w:asciiTheme="majorHAnsi" w:hAnsiTheme="majorHAnsi" w:cstheme="majorHAnsi"/>
                <w:color w:val="7F7F7F" w:themeColor="text1" w:themeTint="80"/>
                <w:sz w:val="22"/>
              </w:rPr>
            </w:pPr>
          </w:p>
        </w:tc>
      </w:tr>
    </w:tbl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*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only for temporary staff (CDD)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Non-eligible costs: 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costs for equipment maintenance,</w:t>
      </w: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 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publication costs.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Additional needs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lastRenderedPageBreak/>
        <w:t xml:space="preserve">Please indicate any additional expertise or support you would like to benefit from to carry out your project (methodology, regulatory issues, IP, </w:t>
      </w:r>
      <w:proofErr w:type="spellStart"/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etc</w:t>
      </w:r>
      <w:proofErr w:type="spellEnd"/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) 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</w:rPr>
      </w:pPr>
    </w:p>
    <w:p w:rsidR="001302FC" w:rsidRPr="009B29EF" w:rsidRDefault="001302FC" w:rsidP="001302FC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t xml:space="preserve">SWOT </w:t>
      </w:r>
      <w:proofErr w:type="spellStart"/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t>analysis</w:t>
      </w:r>
      <w:proofErr w:type="spellEnd"/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</w:p>
    <w:tbl>
      <w:tblPr>
        <w:tblW w:w="9711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692"/>
        <w:gridCol w:w="569"/>
        <w:gridCol w:w="3914"/>
      </w:tblGrid>
      <w:tr w:rsidR="001302FC" w:rsidRPr="009B29EF" w:rsidTr="00813BE2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S</w:t>
            </w:r>
          </w:p>
        </w:tc>
        <w:tc>
          <w:tcPr>
            <w:tcW w:w="4692" w:type="dxa"/>
            <w:tcBorders>
              <w:top w:val="single" w:sz="4" w:space="0" w:color="auto"/>
              <w:bottom w:val="nil"/>
            </w:tcBorders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S</w:t>
            </w:r>
            <w:r w:rsidRPr="009B29EF">
              <w:rPr>
                <w:rFonts w:asciiTheme="majorHAnsi" w:hAnsiTheme="majorHAnsi" w:cstheme="majorHAnsi"/>
                <w:iCs/>
                <w:color w:val="FFFFFF" w:themeColor="background1"/>
                <w:sz w:val="24"/>
                <w:szCs w:val="22"/>
                <w:lang w:val="en-GB"/>
              </w:rPr>
              <w:t>trengths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W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color w:val="7F7F7F" w:themeColor="text1" w:themeTint="80"/>
                <w:sz w:val="24"/>
                <w:szCs w:val="22"/>
                <w:highlight w:val="lightGray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Weaknesses</w:t>
            </w:r>
          </w:p>
        </w:tc>
      </w:tr>
      <w:tr w:rsidR="001302FC" w:rsidRPr="009B29EF" w:rsidTr="00813BE2">
        <w:trPr>
          <w:trHeight w:val="1020"/>
        </w:trPr>
        <w:tc>
          <w:tcPr>
            <w:tcW w:w="536" w:type="dxa"/>
            <w:vMerge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:rsidR="001302FC" w:rsidRPr="009B29EF" w:rsidRDefault="001302FC" w:rsidP="00C602BC">
            <w:pPr>
              <w:pStyle w:val="Sansinterligne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3914" w:type="dxa"/>
            <w:tcBorders>
              <w:top w:val="nil"/>
            </w:tcBorders>
            <w:shd w:val="clear" w:color="auto" w:fill="auto"/>
          </w:tcPr>
          <w:p w:rsidR="001302FC" w:rsidRPr="009B29EF" w:rsidRDefault="001302FC" w:rsidP="00C602BC">
            <w:pPr>
              <w:pStyle w:val="Sansinterligne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</w:tr>
      <w:tr w:rsidR="001302FC" w:rsidRPr="009B29EF" w:rsidTr="00813BE2">
        <w:trPr>
          <w:trHeight w:val="28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O</w:t>
            </w:r>
          </w:p>
        </w:tc>
        <w:tc>
          <w:tcPr>
            <w:tcW w:w="4692" w:type="dxa"/>
            <w:tcBorders>
              <w:bottom w:val="nil"/>
            </w:tcBorders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Opportunities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7F7F7F" w:themeColor="text1" w:themeTint="80"/>
                <w:sz w:val="24"/>
                <w:szCs w:val="22"/>
                <w:lang w:val="en-GB"/>
              </w:rPr>
              <w:t>T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238C96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  <w:r w:rsidRPr="009B29EF">
              <w:rPr>
                <w:rFonts w:asciiTheme="majorHAnsi" w:hAnsiTheme="majorHAnsi" w:cstheme="majorHAnsi"/>
                <w:b/>
                <w:iCs/>
                <w:color w:val="FFFFFF" w:themeColor="background1"/>
                <w:sz w:val="24"/>
                <w:szCs w:val="22"/>
                <w:lang w:val="en-GB"/>
              </w:rPr>
              <w:t>Threats</w:t>
            </w:r>
          </w:p>
        </w:tc>
      </w:tr>
      <w:tr w:rsidR="001302FC" w:rsidRPr="009B29EF" w:rsidTr="00813BE2">
        <w:trPr>
          <w:trHeight w:val="1134"/>
        </w:trPr>
        <w:tc>
          <w:tcPr>
            <w:tcW w:w="536" w:type="dxa"/>
            <w:vMerge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:rsidR="001302FC" w:rsidRPr="009B29EF" w:rsidRDefault="001302FC" w:rsidP="00C602BC">
            <w:pPr>
              <w:pStyle w:val="Sansinterligne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1302FC" w:rsidRPr="009B29EF" w:rsidRDefault="001302FC" w:rsidP="00C602BC">
            <w:pPr>
              <w:pStyle w:val="Sansinterligne"/>
              <w:jc w:val="center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  <w:tc>
          <w:tcPr>
            <w:tcW w:w="3914" w:type="dxa"/>
            <w:tcBorders>
              <w:top w:val="nil"/>
            </w:tcBorders>
            <w:shd w:val="clear" w:color="auto" w:fill="auto"/>
          </w:tcPr>
          <w:p w:rsidR="001302FC" w:rsidRPr="009B29EF" w:rsidRDefault="001302FC" w:rsidP="00C602BC">
            <w:pPr>
              <w:pStyle w:val="Sansinterligne"/>
              <w:rPr>
                <w:rFonts w:asciiTheme="majorHAnsi" w:hAnsiTheme="majorHAnsi" w:cstheme="majorHAnsi"/>
                <w:iCs/>
                <w:color w:val="7F7F7F" w:themeColor="text1" w:themeTint="80"/>
                <w:sz w:val="24"/>
                <w:szCs w:val="22"/>
                <w:lang w:val="en-GB"/>
              </w:rPr>
            </w:pPr>
          </w:p>
        </w:tc>
      </w:tr>
    </w:tbl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</w:p>
    <w:p w:rsidR="001302FC" w:rsidRPr="009B29EF" w:rsidRDefault="001302FC" w:rsidP="001302FC">
      <w:pPr>
        <w:pBdr>
          <w:top w:val="single" w:sz="4" w:space="1" w:color="auto"/>
        </w:pBd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</w:rPr>
        <w:t>Evaluation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>Experts, outside PACA, suggested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 xml:space="preserve"> (first name, last name, position, laboratory, email)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</w:pP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b/>
          <w:color w:val="7F7F7F" w:themeColor="text1" w:themeTint="80"/>
          <w:sz w:val="24"/>
          <w:lang w:val="en-US"/>
        </w:rPr>
        <w:t xml:space="preserve">Experts, outside PACA, rejected </w:t>
      </w: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(first name, last name, position, laboratory, email)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spacing w:after="0" w:line="240" w:lineRule="auto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  <w:r w:rsidRPr="009B29EF">
        <w:rPr>
          <w:rFonts w:asciiTheme="majorHAnsi" w:hAnsiTheme="majorHAnsi" w:cstheme="majorHAnsi"/>
          <w:color w:val="7F7F7F" w:themeColor="text1" w:themeTint="80"/>
          <w:sz w:val="24"/>
          <w:lang w:val="en-US"/>
        </w:rPr>
        <w:t>&gt;</w:t>
      </w:r>
    </w:p>
    <w:p w:rsidR="001302FC" w:rsidRPr="009B29EF" w:rsidRDefault="001302FC" w:rsidP="001302FC">
      <w:pPr>
        <w:jc w:val="center"/>
        <w:rPr>
          <w:rFonts w:asciiTheme="majorHAnsi" w:hAnsiTheme="majorHAnsi" w:cstheme="majorHAnsi"/>
          <w:color w:val="7F7F7F" w:themeColor="text1" w:themeTint="80"/>
          <w:sz w:val="24"/>
          <w:lang w:val="en-US"/>
        </w:rPr>
      </w:pPr>
    </w:p>
    <w:p w:rsidR="001302FC" w:rsidRPr="009B29EF" w:rsidRDefault="001302FC" w:rsidP="00455012">
      <w:pPr>
        <w:spacing w:after="0"/>
        <w:rPr>
          <w:rFonts w:asciiTheme="majorHAnsi" w:hAnsiTheme="majorHAnsi" w:cstheme="majorHAnsi"/>
          <w:color w:val="595959" w:themeColor="text1" w:themeTint="A6"/>
          <w:sz w:val="24"/>
          <w:lang w:val="en-US"/>
        </w:rPr>
      </w:pPr>
    </w:p>
    <w:sectPr w:rsidR="001302FC" w:rsidRPr="009B29EF" w:rsidSect="00813BE2">
      <w:footerReference w:type="default" r:id="rId9"/>
      <w:pgSz w:w="11906" w:h="16838"/>
      <w:pgMar w:top="1135" w:right="1274" w:bottom="1276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CD" w:rsidRDefault="007D15CD" w:rsidP="007D15CD">
      <w:pPr>
        <w:spacing w:after="0" w:line="240" w:lineRule="auto"/>
      </w:pPr>
      <w:r>
        <w:separator/>
      </w:r>
    </w:p>
  </w:endnote>
  <w:endnote w:type="continuationSeparator" w:id="0">
    <w:p w:rsidR="007D15CD" w:rsidRDefault="007D15CD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CD" w:rsidRPr="009B29EF" w:rsidRDefault="009B29EF" w:rsidP="00F7733F">
    <w:pPr>
      <w:spacing w:after="0"/>
      <w:jc w:val="right"/>
      <w:rPr>
        <w:rFonts w:ascii="Verdana" w:hAnsi="Verdana" w:cstheme="minorHAnsi"/>
        <w:color w:val="C8BEA5"/>
        <w:sz w:val="16"/>
        <w:szCs w:val="32"/>
      </w:rPr>
    </w:pPr>
    <w:r w:rsidRPr="00202224">
      <w:rPr>
        <w:rFonts w:ascii="Verdana" w:hAnsi="Verdana" w:cstheme="minorHAnsi"/>
        <w:noProof/>
        <w:color w:val="C8BEA5"/>
        <w:sz w:val="16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0141924E" wp14:editId="4B96735B">
          <wp:simplePos x="0" y="0"/>
          <wp:positionH relativeFrom="column">
            <wp:posOffset>2051463</wp:posOffset>
          </wp:positionH>
          <wp:positionV relativeFrom="paragraph">
            <wp:posOffset>-202517</wp:posOffset>
          </wp:positionV>
          <wp:extent cx="609364" cy="460629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364" cy="460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9EF">
      <w:rPr>
        <w:rFonts w:ascii="Verdana" w:hAnsi="Verdana" w:cstheme="minorHAnsi"/>
        <w:color w:val="C8BEA5"/>
        <w:sz w:val="16"/>
        <w:szCs w:val="32"/>
      </w:rPr>
      <w:t>Programme</w:t>
    </w:r>
    <w:r w:rsidR="007D15CD" w:rsidRPr="009B29EF">
      <w:rPr>
        <w:rFonts w:ascii="Verdana" w:hAnsi="Verdana" w:cstheme="minorHAnsi"/>
        <w:color w:val="C8BEA5"/>
        <w:sz w:val="16"/>
        <w:szCs w:val="32"/>
      </w:rPr>
      <w:t xml:space="preserve"> « </w:t>
    </w:r>
    <w:proofErr w:type="spellStart"/>
    <w:r w:rsidR="003D3706" w:rsidRPr="009B29EF">
      <w:rPr>
        <w:rFonts w:ascii="Verdana" w:hAnsi="Verdana" w:cstheme="minorHAnsi"/>
        <w:color w:val="C8BEA5"/>
        <w:sz w:val="16"/>
        <w:szCs w:val="32"/>
      </w:rPr>
      <w:t>Em</w:t>
    </w:r>
    <w:r w:rsidR="001302FC" w:rsidRPr="009B29EF">
      <w:rPr>
        <w:rFonts w:ascii="Verdana" w:hAnsi="Verdana" w:cstheme="minorHAnsi"/>
        <w:color w:val="C8BEA5"/>
        <w:sz w:val="16"/>
        <w:szCs w:val="32"/>
      </w:rPr>
      <w:t>A</w:t>
    </w:r>
    <w:proofErr w:type="spellEnd"/>
    <w:r w:rsidR="007D15CD" w:rsidRPr="009B29EF">
      <w:rPr>
        <w:rFonts w:ascii="Verdana" w:hAnsi="Verdana" w:cstheme="minorHAnsi"/>
        <w:color w:val="C8BEA5"/>
        <w:sz w:val="16"/>
        <w:szCs w:val="32"/>
      </w:rPr>
      <w:t xml:space="preserve"> » </w:t>
    </w:r>
    <w:r w:rsidR="00F7733F" w:rsidRPr="009B29EF">
      <w:rPr>
        <w:rFonts w:ascii="Verdana" w:hAnsi="Verdana" w:cstheme="minorHAnsi"/>
        <w:color w:val="C8BEA5"/>
        <w:sz w:val="16"/>
        <w:szCs w:val="32"/>
      </w:rPr>
      <w:t xml:space="preserve">- </w:t>
    </w:r>
    <w:r w:rsidR="007D15CD" w:rsidRPr="009B29EF">
      <w:rPr>
        <w:rFonts w:ascii="Verdana" w:hAnsi="Verdana" w:cstheme="minorHAnsi"/>
        <w:color w:val="C8BEA5"/>
        <w:sz w:val="16"/>
        <w:szCs w:val="32"/>
      </w:rPr>
      <w:t>Canc</w:t>
    </w:r>
    <w:r w:rsidR="00432C2A">
      <w:rPr>
        <w:rFonts w:ascii="Verdana" w:hAnsi="Verdana" w:cstheme="minorHAnsi"/>
        <w:color w:val="C8BEA5"/>
        <w:sz w:val="16"/>
        <w:szCs w:val="32"/>
      </w:rPr>
      <w:t>e</w:t>
    </w:r>
    <w:r w:rsidR="007D15CD" w:rsidRPr="009B29EF">
      <w:rPr>
        <w:rFonts w:ascii="Verdana" w:hAnsi="Verdana" w:cstheme="minorHAnsi"/>
        <w:color w:val="C8BEA5"/>
        <w:sz w:val="16"/>
        <w:szCs w:val="32"/>
      </w:rPr>
      <w:t>ropôle P</w:t>
    </w:r>
    <w:r w:rsidR="00634835" w:rsidRPr="009B29EF">
      <w:rPr>
        <w:rFonts w:ascii="Verdana" w:hAnsi="Verdana" w:cstheme="minorHAnsi"/>
        <w:color w:val="C8BEA5"/>
        <w:sz w:val="16"/>
        <w:szCs w:val="32"/>
      </w:rPr>
      <w:t>rovence-Alpes-Côte d’Azur</w:t>
    </w:r>
  </w:p>
  <w:p w:rsidR="007D15CD" w:rsidRPr="009B29EF" w:rsidRDefault="007D15CD">
    <w:pPr>
      <w:pStyle w:val="Pieddepage"/>
      <w:rPr>
        <w:color w:val="C8BE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CD" w:rsidRDefault="007D15CD" w:rsidP="007D15CD">
      <w:pPr>
        <w:spacing w:after="0" w:line="240" w:lineRule="auto"/>
      </w:pPr>
      <w:r>
        <w:separator/>
      </w:r>
    </w:p>
  </w:footnote>
  <w:footnote w:type="continuationSeparator" w:id="0">
    <w:p w:rsidR="007D15CD" w:rsidRDefault="007D15CD" w:rsidP="007D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2550B"/>
    <w:multiLevelType w:val="hybridMultilevel"/>
    <w:tmpl w:val="3DFC464C"/>
    <w:lvl w:ilvl="0" w:tplc="12CEBAD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7B13"/>
    <w:multiLevelType w:val="hybridMultilevel"/>
    <w:tmpl w:val="C330B4C2"/>
    <w:lvl w:ilvl="0" w:tplc="C6809AA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D"/>
    <w:rsid w:val="00054793"/>
    <w:rsid w:val="001302FC"/>
    <w:rsid w:val="001E47BF"/>
    <w:rsid w:val="002625D0"/>
    <w:rsid w:val="002E440A"/>
    <w:rsid w:val="003662FD"/>
    <w:rsid w:val="003D3706"/>
    <w:rsid w:val="00432C2A"/>
    <w:rsid w:val="00455012"/>
    <w:rsid w:val="004725B2"/>
    <w:rsid w:val="005251DF"/>
    <w:rsid w:val="005508F3"/>
    <w:rsid w:val="00624FAA"/>
    <w:rsid w:val="00634835"/>
    <w:rsid w:val="00674E37"/>
    <w:rsid w:val="00713C9A"/>
    <w:rsid w:val="0078181B"/>
    <w:rsid w:val="00793A99"/>
    <w:rsid w:val="007C1657"/>
    <w:rsid w:val="007D15CD"/>
    <w:rsid w:val="007D7D0C"/>
    <w:rsid w:val="00813BE2"/>
    <w:rsid w:val="00814435"/>
    <w:rsid w:val="00874E17"/>
    <w:rsid w:val="009B29EF"/>
    <w:rsid w:val="00A35BE7"/>
    <w:rsid w:val="00B610FC"/>
    <w:rsid w:val="00B768B0"/>
    <w:rsid w:val="00EC39CC"/>
    <w:rsid w:val="00F07BB5"/>
    <w:rsid w:val="00F31CC4"/>
    <w:rsid w:val="00F71031"/>
    <w:rsid w:val="00F7733F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10E02-C91D-427C-9015-D660A51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CD"/>
  </w:style>
  <w:style w:type="paragraph" w:styleId="Pieddepage">
    <w:name w:val="footer"/>
    <w:basedOn w:val="Normal"/>
    <w:link w:val="Pieddepag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CD"/>
  </w:style>
  <w:style w:type="table" w:styleId="Grilledutableau">
    <w:name w:val="Table Grid"/>
    <w:basedOn w:val="Tableau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57"/>
    <w:rPr>
      <w:rFonts w:ascii="Segoe UI" w:hAnsi="Segoe UI" w:cs="Segoe UI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793A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793A99"/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Style9-tableau">
    <w:name w:val="Style9- tableau"/>
    <w:basedOn w:val="Normal"/>
    <w:rsid w:val="001302F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1A4D-C73D-4897-8BE0-5D2DF811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DUCORD Clara</cp:lastModifiedBy>
  <cp:revision>7</cp:revision>
  <dcterms:created xsi:type="dcterms:W3CDTF">2017-04-03T15:00:00Z</dcterms:created>
  <dcterms:modified xsi:type="dcterms:W3CDTF">2017-12-05T15:31:00Z</dcterms:modified>
</cp:coreProperties>
</file>