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B3D1" w14:textId="53826D8E" w:rsidR="0026336A" w:rsidRPr="00861D03" w:rsidRDefault="00CD326D" w:rsidP="00BE272F">
      <w:pPr>
        <w:jc w:val="right"/>
        <w:rPr>
          <w:rFonts w:asciiTheme="majorHAnsi" w:hAnsiTheme="majorHAnsi" w:cstheme="majorHAnsi"/>
          <w:sz w:val="32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89984" behindDoc="0" locked="0" layoutInCell="1" allowOverlap="1" wp14:anchorId="0E4E9120" wp14:editId="0C0E7907">
            <wp:simplePos x="0" y="0"/>
            <wp:positionH relativeFrom="margin">
              <wp:posOffset>5191125</wp:posOffset>
            </wp:positionH>
            <wp:positionV relativeFrom="paragraph">
              <wp:posOffset>170815</wp:posOffset>
            </wp:positionV>
            <wp:extent cx="956310" cy="110998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FondationARC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A7" w:rsidRPr="00861D03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75648" behindDoc="1" locked="0" layoutInCell="1" allowOverlap="1" wp14:anchorId="31636068" wp14:editId="64B843D0">
            <wp:simplePos x="0" y="0"/>
            <wp:positionH relativeFrom="margin">
              <wp:posOffset>0</wp:posOffset>
            </wp:positionH>
            <wp:positionV relativeFrom="paragraph">
              <wp:posOffset>114935</wp:posOffset>
            </wp:positionV>
            <wp:extent cx="2879725" cy="1229360"/>
            <wp:effectExtent l="0" t="0" r="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nceropôle_PACA_DE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39791" w14:textId="77E91A18" w:rsidR="0033769D" w:rsidRPr="00861D03" w:rsidRDefault="0033769D" w:rsidP="006A7028">
      <w:pPr>
        <w:jc w:val="right"/>
        <w:rPr>
          <w:rFonts w:asciiTheme="majorHAnsi" w:hAnsiTheme="majorHAnsi" w:cstheme="majorHAnsi"/>
          <w:sz w:val="32"/>
        </w:rPr>
      </w:pPr>
    </w:p>
    <w:p w14:paraId="0E61395C" w14:textId="035299C5" w:rsidR="0033769D" w:rsidRPr="00861D03" w:rsidRDefault="0033769D" w:rsidP="00DB32A7">
      <w:pPr>
        <w:jc w:val="center"/>
        <w:rPr>
          <w:rFonts w:asciiTheme="majorHAnsi" w:hAnsiTheme="majorHAnsi" w:cstheme="majorHAnsi"/>
          <w:sz w:val="32"/>
        </w:rPr>
      </w:pPr>
    </w:p>
    <w:p w14:paraId="2E6A481B" w14:textId="02146DC5" w:rsidR="00465941" w:rsidRPr="00861D03" w:rsidRDefault="00465941" w:rsidP="00DB32A7">
      <w:pPr>
        <w:jc w:val="center"/>
        <w:rPr>
          <w:rFonts w:asciiTheme="majorHAnsi" w:hAnsiTheme="majorHAnsi" w:cstheme="majorHAnsi"/>
          <w:b/>
          <w:sz w:val="44"/>
        </w:rPr>
      </w:pPr>
    </w:p>
    <w:p w14:paraId="0ECB1A0E" w14:textId="3D076ADE" w:rsidR="00465941" w:rsidRPr="00D753C0" w:rsidRDefault="00465941" w:rsidP="006A7028">
      <w:pPr>
        <w:jc w:val="right"/>
        <w:rPr>
          <w:rFonts w:asciiTheme="majorHAnsi" w:hAnsiTheme="majorHAnsi" w:cstheme="majorHAnsi"/>
          <w:b/>
          <w:sz w:val="32"/>
        </w:rPr>
      </w:pPr>
    </w:p>
    <w:p w14:paraId="76930B5A" w14:textId="5798062C" w:rsidR="00D753C0" w:rsidRDefault="00D753C0" w:rsidP="006A7028">
      <w:pPr>
        <w:jc w:val="right"/>
        <w:rPr>
          <w:rFonts w:asciiTheme="majorHAnsi" w:hAnsiTheme="majorHAnsi" w:cstheme="majorHAnsi"/>
          <w:b/>
          <w:sz w:val="36"/>
        </w:rPr>
      </w:pPr>
    </w:p>
    <w:p w14:paraId="7E31A61D" w14:textId="77777777" w:rsidR="00CA2DD9" w:rsidRPr="0095052F" w:rsidRDefault="00CA2DD9" w:rsidP="006A7028">
      <w:pPr>
        <w:jc w:val="right"/>
        <w:rPr>
          <w:rFonts w:asciiTheme="majorHAnsi" w:hAnsiTheme="majorHAnsi" w:cstheme="majorHAnsi"/>
          <w:b/>
          <w:sz w:val="36"/>
        </w:rPr>
      </w:pPr>
    </w:p>
    <w:p w14:paraId="6F099E0A" w14:textId="6C785445" w:rsidR="00DB32A7" w:rsidRPr="00ED3190" w:rsidRDefault="006A7028" w:rsidP="00ED3190">
      <w:pPr>
        <w:jc w:val="right"/>
        <w:rPr>
          <w:rFonts w:asciiTheme="majorHAnsi" w:hAnsiTheme="majorHAnsi" w:cstheme="majorHAnsi"/>
          <w:b/>
          <w:sz w:val="28"/>
        </w:rPr>
      </w:pPr>
      <w:r w:rsidRPr="0095052F">
        <w:rPr>
          <w:rFonts w:asciiTheme="majorHAnsi" w:hAnsiTheme="majorHAnsi" w:cstheme="majorHAnsi"/>
          <w:b/>
          <w:sz w:val="40"/>
        </w:rPr>
        <w:t>Communiqué de presse</w:t>
      </w:r>
      <w:r w:rsidR="00ED3190" w:rsidRPr="00ED3190">
        <w:rPr>
          <w:rFonts w:asciiTheme="majorHAnsi" w:hAnsiTheme="majorHAnsi" w:cstheme="majorHAnsi"/>
          <w:b/>
          <w:sz w:val="32"/>
        </w:rPr>
        <w:br/>
      </w:r>
      <w:r w:rsidRPr="00ED3190">
        <w:rPr>
          <w:rFonts w:asciiTheme="majorHAnsi" w:hAnsiTheme="majorHAnsi" w:cstheme="majorHAnsi"/>
          <w:b/>
          <w:sz w:val="32"/>
        </w:rPr>
        <w:t xml:space="preserve"> </w:t>
      </w:r>
      <w:r w:rsidRPr="00ED3190">
        <w:rPr>
          <w:rFonts w:asciiTheme="majorHAnsi" w:hAnsiTheme="majorHAnsi" w:cstheme="majorHAnsi"/>
          <w:b/>
          <w:sz w:val="28"/>
        </w:rPr>
        <w:t xml:space="preserve">   </w:t>
      </w:r>
    </w:p>
    <w:p w14:paraId="25A5EC48" w14:textId="70B0CB08" w:rsidR="006A7028" w:rsidRPr="00861D03" w:rsidRDefault="00CD326D" w:rsidP="00B2029F">
      <w:pPr>
        <w:jc w:val="right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bCs/>
          <w:sz w:val="28"/>
        </w:rPr>
        <w:t>Nice</w:t>
      </w:r>
      <w:r w:rsidR="008603A5" w:rsidRPr="00861D03">
        <w:rPr>
          <w:rFonts w:asciiTheme="majorHAnsi" w:hAnsiTheme="majorHAnsi" w:cstheme="majorHAnsi"/>
          <w:bCs/>
          <w:sz w:val="28"/>
        </w:rPr>
        <w:t xml:space="preserve">, </w:t>
      </w:r>
      <w:r w:rsidR="00CA2979" w:rsidRPr="00861D03">
        <w:rPr>
          <w:rFonts w:asciiTheme="majorHAnsi" w:hAnsiTheme="majorHAnsi" w:cstheme="majorHAnsi"/>
          <w:bCs/>
          <w:sz w:val="28"/>
        </w:rPr>
        <w:t xml:space="preserve">le </w:t>
      </w:r>
      <w:r>
        <w:rPr>
          <w:rFonts w:asciiTheme="majorHAnsi" w:hAnsiTheme="majorHAnsi" w:cstheme="majorHAnsi"/>
          <w:bCs/>
          <w:sz w:val="28"/>
        </w:rPr>
        <w:t>11</w:t>
      </w:r>
      <w:r w:rsidR="00AF3896" w:rsidRPr="00861D03">
        <w:rPr>
          <w:rFonts w:asciiTheme="majorHAnsi" w:hAnsiTheme="majorHAnsi" w:cstheme="majorHAnsi"/>
          <w:bCs/>
          <w:sz w:val="28"/>
        </w:rPr>
        <w:t xml:space="preserve"> </w:t>
      </w:r>
      <w:r>
        <w:rPr>
          <w:rFonts w:asciiTheme="majorHAnsi" w:hAnsiTheme="majorHAnsi" w:cstheme="majorHAnsi"/>
          <w:bCs/>
          <w:sz w:val="28"/>
        </w:rPr>
        <w:t>mars</w:t>
      </w:r>
      <w:r w:rsidR="00AF3896" w:rsidRPr="00861D03">
        <w:rPr>
          <w:rFonts w:asciiTheme="majorHAnsi" w:hAnsiTheme="majorHAnsi" w:cstheme="majorHAnsi"/>
          <w:bCs/>
          <w:sz w:val="28"/>
        </w:rPr>
        <w:t xml:space="preserve"> </w:t>
      </w:r>
      <w:r w:rsidR="00B2029F" w:rsidRPr="00861D03">
        <w:rPr>
          <w:rFonts w:asciiTheme="majorHAnsi" w:hAnsiTheme="majorHAnsi" w:cstheme="majorHAnsi"/>
          <w:bCs/>
          <w:sz w:val="28"/>
        </w:rPr>
        <w:t>20</w:t>
      </w:r>
      <w:r w:rsidR="00AF3896" w:rsidRPr="00861D03">
        <w:rPr>
          <w:rFonts w:asciiTheme="majorHAnsi" w:hAnsiTheme="majorHAnsi" w:cstheme="majorHAnsi"/>
          <w:bCs/>
          <w:sz w:val="28"/>
        </w:rPr>
        <w:t>2</w:t>
      </w:r>
      <w:r>
        <w:rPr>
          <w:rFonts w:asciiTheme="majorHAnsi" w:hAnsiTheme="majorHAnsi" w:cstheme="majorHAnsi"/>
          <w:bCs/>
          <w:sz w:val="28"/>
        </w:rPr>
        <w:t>4</w:t>
      </w:r>
    </w:p>
    <w:p w14:paraId="7D79EA77" w14:textId="66BECDD8" w:rsidR="006A7028" w:rsidRDefault="006A7028" w:rsidP="006A7028">
      <w:pPr>
        <w:jc w:val="right"/>
        <w:rPr>
          <w:rFonts w:asciiTheme="majorHAnsi" w:hAnsiTheme="majorHAnsi" w:cstheme="majorHAnsi"/>
          <w:sz w:val="28"/>
        </w:rPr>
      </w:pPr>
    </w:p>
    <w:p w14:paraId="2E99377B" w14:textId="77777777" w:rsidR="00B87F6A" w:rsidRPr="00B87F6A" w:rsidRDefault="00B87F6A" w:rsidP="00B87F6A">
      <w:pPr>
        <w:pStyle w:val="Titre1"/>
        <w:jc w:val="center"/>
        <w:rPr>
          <w:b/>
          <w:color w:val="auto"/>
          <w:sz w:val="36"/>
        </w:rPr>
      </w:pPr>
      <w:r w:rsidRPr="00B87F6A">
        <w:rPr>
          <w:b/>
          <w:color w:val="auto"/>
          <w:sz w:val="36"/>
        </w:rPr>
        <w:t>Événement Grand Public : « Parle-moi… des Cancers du Sein »</w:t>
      </w:r>
    </w:p>
    <w:p w14:paraId="40EBC696" w14:textId="77777777" w:rsidR="00EC5A67" w:rsidRPr="00ED3190" w:rsidRDefault="00EC5A67" w:rsidP="006A7028">
      <w:pPr>
        <w:jc w:val="right"/>
        <w:rPr>
          <w:rFonts w:asciiTheme="majorHAnsi" w:hAnsiTheme="majorHAnsi" w:cstheme="majorHAnsi"/>
          <w:sz w:val="28"/>
        </w:rPr>
      </w:pPr>
    </w:p>
    <w:p w14:paraId="003070E1" w14:textId="77777777" w:rsidR="00CA2DD9" w:rsidRDefault="00CA2DD9" w:rsidP="00EC5A67">
      <w:pPr>
        <w:pStyle w:val="Titre"/>
        <w:jc w:val="both"/>
        <w:rPr>
          <w:rFonts w:ascii="Calibri" w:eastAsiaTheme="minorEastAsia" w:hAnsi="Calibri" w:cs="Calibri"/>
          <w:b/>
          <w:bCs/>
          <w:spacing w:val="0"/>
          <w:kern w:val="0"/>
          <w:sz w:val="22"/>
          <w:szCs w:val="22"/>
          <w:lang w:eastAsia="fr-FR"/>
        </w:rPr>
      </w:pPr>
    </w:p>
    <w:p w14:paraId="761C3C66" w14:textId="21B38CE2" w:rsidR="00EC5A67" w:rsidRDefault="00CD326D" w:rsidP="00EC5A67">
      <w:pPr>
        <w:pStyle w:val="Titre"/>
        <w:jc w:val="both"/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</w:pPr>
      <w:r w:rsidRPr="00EC5A67">
        <w:rPr>
          <w:rFonts w:ascii="Calibri" w:eastAsiaTheme="minorEastAsia" w:hAnsi="Calibri" w:cs="Calibri"/>
          <w:b/>
          <w:bCs/>
          <w:spacing w:val="0"/>
          <w:kern w:val="0"/>
          <w:sz w:val="22"/>
          <w:szCs w:val="22"/>
          <w:lang w:eastAsia="fr-FR"/>
        </w:rPr>
        <w:t>Vendredi 22 mars 2024 de 18h30 à 20h30, dans l’Amphithéâtre le Galet de l’Hôpital Pasteur de Nice</w:t>
      </w:r>
      <w:r w:rsidRPr="00EC5A67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, le</w:t>
      </w:r>
      <w:r w:rsidR="00EC5A67" w:rsidRPr="00EC5A67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</w:t>
      </w:r>
      <w:r w:rsidRPr="00B87F6A">
        <w:rPr>
          <w:rFonts w:ascii="Calibri" w:eastAsiaTheme="minorEastAsia" w:hAnsi="Calibri" w:cs="Calibri"/>
          <w:b/>
          <w:spacing w:val="0"/>
          <w:kern w:val="0"/>
          <w:sz w:val="22"/>
          <w:szCs w:val="22"/>
          <w:lang w:eastAsia="fr-FR"/>
        </w:rPr>
        <w:t>Canceropôle Provence-Alpes-Côte d’Azur</w:t>
      </w:r>
      <w:r w:rsidRPr="00EC5A67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organise en partenariat avec le </w:t>
      </w:r>
      <w:r w:rsidRPr="00EC5A67">
        <w:rPr>
          <w:rFonts w:ascii="Calibri" w:eastAsiaTheme="minorEastAsia" w:hAnsi="Calibri" w:cs="Calibri"/>
          <w:b/>
          <w:spacing w:val="0"/>
          <w:kern w:val="0"/>
          <w:sz w:val="22"/>
          <w:szCs w:val="22"/>
          <w:lang w:eastAsia="fr-FR"/>
        </w:rPr>
        <w:t>Comité des Alpes-Maritimes de la</w:t>
      </w:r>
      <w:r w:rsidR="00EC5A67" w:rsidRPr="00EC5A67">
        <w:rPr>
          <w:rFonts w:ascii="Calibri" w:eastAsiaTheme="minorEastAsia" w:hAnsi="Calibri" w:cs="Calibri"/>
          <w:b/>
          <w:spacing w:val="0"/>
          <w:kern w:val="0"/>
          <w:sz w:val="22"/>
          <w:szCs w:val="22"/>
          <w:lang w:eastAsia="fr-FR"/>
        </w:rPr>
        <w:t xml:space="preserve"> </w:t>
      </w:r>
      <w:r w:rsidRPr="00EC5A67">
        <w:rPr>
          <w:rFonts w:ascii="Calibri" w:eastAsiaTheme="minorEastAsia" w:hAnsi="Calibri" w:cs="Calibri"/>
          <w:b/>
          <w:spacing w:val="0"/>
          <w:kern w:val="0"/>
          <w:sz w:val="22"/>
          <w:szCs w:val="22"/>
          <w:lang w:eastAsia="fr-FR"/>
        </w:rPr>
        <w:t>Ligue contre le cancer</w:t>
      </w:r>
      <w:r w:rsidRPr="00EC5A67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, un événement grand public intitulé </w:t>
      </w:r>
      <w:r w:rsidRPr="00B87F6A">
        <w:rPr>
          <w:rFonts w:ascii="Calibri" w:eastAsiaTheme="minorEastAsia" w:hAnsi="Calibri" w:cs="Calibri"/>
          <w:b/>
          <w:spacing w:val="0"/>
          <w:kern w:val="0"/>
          <w:sz w:val="22"/>
          <w:szCs w:val="22"/>
          <w:lang w:eastAsia="fr-FR"/>
        </w:rPr>
        <w:t>« Parle-moi… des Cancers du Sein : Regards croisés Patient, Psychologue &amp; Médecin »</w:t>
      </w:r>
      <w:r w:rsidRPr="00EC5A67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.</w:t>
      </w:r>
    </w:p>
    <w:p w14:paraId="22D64B64" w14:textId="77777777" w:rsidR="00EC5A67" w:rsidRPr="00EC5A67" w:rsidRDefault="00EC5A67" w:rsidP="00EC5A67"/>
    <w:p w14:paraId="15A18183" w14:textId="35794D64" w:rsidR="00D67EAF" w:rsidRPr="00CA2DD9" w:rsidRDefault="00CD326D" w:rsidP="00CA2DD9">
      <w:pPr>
        <w:pStyle w:val="Titre"/>
        <w:jc w:val="both"/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</w:pP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Cette manifestation</w:t>
      </w:r>
      <w:r w:rsidR="00EC5A67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gratuit</w:t>
      </w:r>
      <w:r w:rsidR="00EC5A67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e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sera animé</w:t>
      </w:r>
      <w:r w:rsidR="00EC5A67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e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par </w:t>
      </w:r>
      <w:r w:rsidRPr="00CA2DD9">
        <w:rPr>
          <w:rFonts w:ascii="Calibri" w:eastAsiaTheme="minorEastAsia" w:hAnsi="Calibri" w:cs="Calibri"/>
          <w:b/>
          <w:bCs/>
          <w:spacing w:val="0"/>
          <w:kern w:val="0"/>
          <w:sz w:val="22"/>
          <w:szCs w:val="22"/>
          <w:lang w:eastAsia="fr-FR"/>
        </w:rPr>
        <w:t>Nancy Cattan, journaliste spécialisée en Santé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, et donnera la parole à </w:t>
      </w:r>
      <w:hyperlink r:id="rId13" w:tgtFrame="_blank" w:history="1">
        <w:proofErr w:type="spellStart"/>
        <w:r w:rsidRPr="00CA2DD9">
          <w:rPr>
            <w:rFonts w:ascii="Calibri" w:eastAsiaTheme="minorEastAsia" w:hAnsi="Calibri" w:cs="Calibri"/>
            <w:b/>
            <w:spacing w:val="0"/>
            <w:kern w:val="0"/>
            <w:sz w:val="22"/>
            <w:szCs w:val="22"/>
            <w:lang w:eastAsia="fr-FR"/>
          </w:rPr>
          <w:t>Lénaïg</w:t>
        </w:r>
        <w:proofErr w:type="spellEnd"/>
        <w:r w:rsidRPr="00CA2DD9">
          <w:rPr>
            <w:rFonts w:ascii="Calibri" w:eastAsiaTheme="minorEastAsia" w:hAnsi="Calibri" w:cs="Calibri"/>
            <w:b/>
            <w:spacing w:val="0"/>
            <w:kern w:val="0"/>
            <w:sz w:val="22"/>
            <w:szCs w:val="22"/>
            <w:lang w:eastAsia="fr-FR"/>
          </w:rPr>
          <w:t xml:space="preserve"> Jestin</w:t>
        </w:r>
      </w:hyperlink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, autrice d’un ouvrage intitulé « La Petite Boule » dans lequel elle </w:t>
      </w:r>
      <w:r w:rsidR="00CA2DD9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illustre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</w:t>
      </w:r>
      <w:r w:rsidR="00CA2DD9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des petites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phrases chocs </w:t>
      </w:r>
      <w:r w:rsidR="00CA2DD9"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>entendues pendant</w:t>
      </w:r>
      <w:r w:rsidRPr="00CA2DD9">
        <w:rPr>
          <w:rFonts w:ascii="Calibri" w:eastAsiaTheme="minorEastAsia" w:hAnsi="Calibri" w:cs="Calibri"/>
          <w:spacing w:val="0"/>
          <w:kern w:val="0"/>
          <w:sz w:val="22"/>
          <w:szCs w:val="22"/>
          <w:lang w:eastAsia="fr-FR"/>
        </w:rPr>
        <w:t xml:space="preserve"> son combat contre un cancer du sein triple négatif dont elle est ressortie victorieuse.</w:t>
      </w:r>
    </w:p>
    <w:p w14:paraId="7617A24E" w14:textId="6AC90705" w:rsidR="00CA2DD9" w:rsidRPr="00CA2DD9" w:rsidRDefault="00CA2DD9" w:rsidP="00CA2DD9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</w:rPr>
      </w:pPr>
      <w:r w:rsidRPr="00CA2DD9">
        <w:rPr>
          <w:rFonts w:ascii="Calibri" w:eastAsia="Times New Roman" w:hAnsi="Calibri" w:cs="Calibri"/>
          <w:sz w:val="22"/>
          <w:szCs w:val="22"/>
        </w:rPr>
        <w:t xml:space="preserve">A ses côtés, le </w:t>
      </w:r>
      <w:r w:rsidRPr="00CA2DD9">
        <w:rPr>
          <w:rFonts w:ascii="Calibri" w:eastAsia="Times New Roman" w:hAnsi="Calibri" w:cs="Calibri"/>
          <w:b/>
          <w:bCs/>
          <w:sz w:val="22"/>
          <w:szCs w:val="22"/>
        </w:rPr>
        <w:t xml:space="preserve">Dr Caroline </w:t>
      </w:r>
      <w:proofErr w:type="spellStart"/>
      <w:r w:rsidRPr="00CA2DD9">
        <w:rPr>
          <w:rFonts w:ascii="Calibri" w:eastAsia="Times New Roman" w:hAnsi="Calibri" w:cs="Calibri"/>
          <w:b/>
          <w:bCs/>
          <w:sz w:val="22"/>
          <w:szCs w:val="22"/>
        </w:rPr>
        <w:t>Bailleux</w:t>
      </w:r>
      <w:proofErr w:type="spellEnd"/>
      <w:r w:rsidRPr="00CA2DD9">
        <w:rPr>
          <w:rFonts w:ascii="Calibri" w:eastAsia="Times New Roman" w:hAnsi="Calibri" w:cs="Calibri"/>
          <w:b/>
          <w:bCs/>
          <w:sz w:val="22"/>
          <w:szCs w:val="22"/>
        </w:rPr>
        <w:t>, oncologue au Centre Antoine Lacassagne de Nice</w:t>
      </w:r>
      <w:r w:rsidRPr="00CA2DD9">
        <w:rPr>
          <w:rFonts w:ascii="Calibri" w:eastAsia="Times New Roman" w:hAnsi="Calibri" w:cs="Calibri"/>
          <w:sz w:val="22"/>
          <w:szCs w:val="22"/>
        </w:rPr>
        <w:t xml:space="preserve">, apportera son éclairage sur la prise en charge médicale actuelle de cette maladie, les avancées et les innovations ; et </w:t>
      </w:r>
      <w:r w:rsidRPr="00CA2DD9">
        <w:rPr>
          <w:rFonts w:ascii="Calibri" w:eastAsia="Times New Roman" w:hAnsi="Calibri" w:cs="Calibri"/>
          <w:b/>
          <w:bCs/>
          <w:sz w:val="22"/>
          <w:szCs w:val="22"/>
        </w:rPr>
        <w:t xml:space="preserve">Alexia </w:t>
      </w:r>
      <w:proofErr w:type="spellStart"/>
      <w:r w:rsidRPr="00CA2DD9">
        <w:rPr>
          <w:rFonts w:ascii="Calibri" w:eastAsia="Times New Roman" w:hAnsi="Calibri" w:cs="Calibri"/>
          <w:b/>
          <w:bCs/>
          <w:sz w:val="22"/>
          <w:szCs w:val="22"/>
        </w:rPr>
        <w:t>Tosi</w:t>
      </w:r>
      <w:proofErr w:type="spellEnd"/>
      <w:r w:rsidRPr="00CA2DD9">
        <w:rPr>
          <w:rFonts w:ascii="Calibri" w:eastAsia="Times New Roman" w:hAnsi="Calibri" w:cs="Calibri"/>
          <w:b/>
          <w:bCs/>
          <w:sz w:val="22"/>
          <w:szCs w:val="22"/>
        </w:rPr>
        <w:t xml:space="preserve">, psychologue </w:t>
      </w:r>
      <w:r>
        <w:rPr>
          <w:rFonts w:ascii="Calibri" w:eastAsia="Times New Roman" w:hAnsi="Calibri" w:cs="Calibri"/>
          <w:b/>
          <w:bCs/>
          <w:sz w:val="22"/>
          <w:szCs w:val="22"/>
        </w:rPr>
        <w:t>au sein de</w:t>
      </w:r>
      <w:r w:rsidRPr="00CA2DD9">
        <w:rPr>
          <w:rFonts w:ascii="Calibri" w:eastAsia="Times New Roman" w:hAnsi="Calibri" w:cs="Calibri"/>
          <w:b/>
          <w:bCs/>
          <w:sz w:val="22"/>
          <w:szCs w:val="22"/>
        </w:rPr>
        <w:t xml:space="preserve"> la Ligue contre le cancer des Alpes-Maritimes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depuis plus de 16 ans</w:t>
      </w:r>
      <w:r w:rsidRPr="00CA2DD9">
        <w:rPr>
          <w:rFonts w:ascii="Calibri" w:eastAsia="Times New Roman" w:hAnsi="Calibri" w:cs="Calibri"/>
          <w:b/>
          <w:bCs/>
          <w:sz w:val="22"/>
          <w:szCs w:val="22"/>
        </w:rPr>
        <w:t>,</w:t>
      </w:r>
      <w:r w:rsidRPr="00CA2DD9">
        <w:rPr>
          <w:rFonts w:ascii="Calibri" w:eastAsia="Times New Roman" w:hAnsi="Calibri" w:cs="Calibri"/>
          <w:sz w:val="22"/>
          <w:szCs w:val="22"/>
        </w:rPr>
        <w:t xml:space="preserve"> partagera son expérience et sa vision de l’accompagnement des malades.</w:t>
      </w:r>
    </w:p>
    <w:p w14:paraId="03BA8A8B" w14:textId="4FD4FB09" w:rsidR="00CA2DD9" w:rsidRPr="00CA2DD9" w:rsidRDefault="00CA2DD9" w:rsidP="00CA2DD9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</w:rPr>
      </w:pPr>
      <w:r w:rsidRPr="00CA2DD9">
        <w:rPr>
          <w:rFonts w:ascii="Calibri" w:eastAsia="Times New Roman" w:hAnsi="Calibri" w:cs="Calibri"/>
          <w:sz w:val="22"/>
          <w:szCs w:val="22"/>
        </w:rPr>
        <w:t>L’événement se clôturera autour d’un cocktail</w:t>
      </w:r>
      <w:r>
        <w:rPr>
          <w:rFonts w:ascii="Calibri" w:eastAsia="Times New Roman" w:hAnsi="Calibri" w:cs="Calibri"/>
          <w:sz w:val="22"/>
          <w:szCs w:val="22"/>
        </w:rPr>
        <w:t xml:space="preserve"> convivial</w:t>
      </w:r>
      <w:r w:rsidRPr="00CA2DD9">
        <w:rPr>
          <w:rFonts w:ascii="Calibri" w:eastAsia="Times New Roman" w:hAnsi="Calibri" w:cs="Calibri"/>
          <w:sz w:val="22"/>
          <w:szCs w:val="22"/>
        </w:rPr>
        <w:t xml:space="preserve"> pour permettre</w:t>
      </w:r>
      <w:r>
        <w:rPr>
          <w:rFonts w:ascii="Calibri" w:eastAsia="Times New Roman" w:hAnsi="Calibri" w:cs="Calibri"/>
          <w:sz w:val="22"/>
          <w:szCs w:val="22"/>
        </w:rPr>
        <w:t xml:space="preserve"> au public</w:t>
      </w:r>
      <w:r w:rsidRPr="00CA2DD9">
        <w:rPr>
          <w:rFonts w:ascii="Calibri" w:eastAsia="Times New Roman" w:hAnsi="Calibri" w:cs="Calibri"/>
          <w:sz w:val="22"/>
          <w:szCs w:val="22"/>
        </w:rPr>
        <w:t xml:space="preserve"> d’échanger avec les intervenants, les membres du Canceropôle et ceux de la Ligue.</w:t>
      </w:r>
    </w:p>
    <w:p w14:paraId="308A80C7" w14:textId="77777777" w:rsidR="00CA2DD9" w:rsidRPr="006B68C2" w:rsidRDefault="00CA2DD9" w:rsidP="00CA2DD9">
      <w:pPr>
        <w:pStyle w:val="Default"/>
        <w:jc w:val="both"/>
        <w:rPr>
          <w:rFonts w:asciiTheme="majorHAnsi" w:hAnsiTheme="majorHAnsi" w:cstheme="majorHAnsi"/>
          <w:sz w:val="22"/>
          <w:szCs w:val="22"/>
        </w:rPr>
        <w:sectPr w:rsidR="00CA2DD9" w:rsidRPr="006B68C2" w:rsidSect="000E2A04">
          <w:type w:val="continuous"/>
          <w:pgSz w:w="11900" w:h="16840"/>
          <w:pgMar w:top="1440" w:right="1080" w:bottom="1440" w:left="1080" w:header="1304" w:footer="283" w:gutter="0"/>
          <w:cols w:space="708"/>
          <w:docGrid w:linePitch="360"/>
        </w:sectPr>
      </w:pPr>
      <w:bookmarkStart w:id="1" w:name="_Hlk52464517"/>
      <w:r>
        <w:rPr>
          <w:rFonts w:asciiTheme="majorHAnsi" w:hAnsiTheme="majorHAnsi" w:cstheme="majorHAnsi"/>
          <w:b/>
          <w:sz w:val="32"/>
          <w:szCs w:val="20"/>
        </w:rPr>
        <w:t>C</w:t>
      </w:r>
      <w:r w:rsidRPr="00861D03">
        <w:rPr>
          <w:rFonts w:asciiTheme="majorHAnsi" w:hAnsiTheme="majorHAnsi" w:cstheme="majorHAnsi"/>
          <w:b/>
          <w:sz w:val="32"/>
          <w:szCs w:val="20"/>
        </w:rPr>
        <w:t>ontact</w:t>
      </w:r>
      <w:r>
        <w:rPr>
          <w:rFonts w:asciiTheme="majorHAnsi" w:hAnsiTheme="majorHAnsi" w:cstheme="majorHAnsi"/>
          <w:b/>
          <w:sz w:val="32"/>
          <w:szCs w:val="20"/>
        </w:rPr>
        <w:t>s</w:t>
      </w:r>
      <w:r w:rsidRPr="00861D03">
        <w:rPr>
          <w:rFonts w:asciiTheme="majorHAnsi" w:hAnsiTheme="majorHAnsi" w:cstheme="majorHAnsi"/>
          <w:b/>
          <w:sz w:val="32"/>
          <w:szCs w:val="20"/>
        </w:rPr>
        <w:t xml:space="preserve"> Presse</w:t>
      </w:r>
    </w:p>
    <w:p w14:paraId="4C7B2F34" w14:textId="77777777" w:rsidR="00CA2DD9" w:rsidRDefault="00CA2DD9" w:rsidP="00B87F6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CCEC0B9" w14:textId="77777777" w:rsidR="00CA2DD9" w:rsidRDefault="00CA2DD9" w:rsidP="00B87F6A">
      <w:pPr>
        <w:pStyle w:val="Default"/>
        <w:jc w:val="both"/>
        <w:rPr>
          <w:rFonts w:ascii="Calibri" w:eastAsiaTheme="minorEastAsia" w:hAnsi="Calibri" w:cs="Calibri"/>
          <w:b/>
          <w:sz w:val="22"/>
          <w:szCs w:val="22"/>
          <w:lang w:eastAsia="fr-FR"/>
        </w:rPr>
      </w:pPr>
      <w:r w:rsidRPr="00EC5A67">
        <w:rPr>
          <w:rFonts w:ascii="Calibri" w:eastAsiaTheme="minorEastAsia" w:hAnsi="Calibri" w:cs="Calibri"/>
          <w:b/>
          <w:sz w:val="22"/>
          <w:szCs w:val="22"/>
          <w:lang w:eastAsia="fr-FR"/>
        </w:rPr>
        <w:t>Comité des Alpes-Maritimes de la Ligue contre le cance</w:t>
      </w:r>
      <w:r>
        <w:rPr>
          <w:rFonts w:ascii="Calibri" w:eastAsiaTheme="minorEastAsia" w:hAnsi="Calibri" w:cs="Calibri"/>
          <w:b/>
          <w:sz w:val="22"/>
          <w:szCs w:val="22"/>
          <w:lang w:eastAsia="fr-FR"/>
        </w:rPr>
        <w:t>r</w:t>
      </w:r>
    </w:p>
    <w:p w14:paraId="12C44317" w14:textId="30DD98A0" w:rsidR="00CA2DD9" w:rsidRDefault="00CA2DD9" w:rsidP="00B87F6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Email : </w:t>
      </w:r>
      <w:hyperlink r:id="rId14" w:history="1">
        <w:r w:rsidR="00562126" w:rsidRPr="008E3238">
          <w:rPr>
            <w:rStyle w:val="Lienhypertexte"/>
            <w:rFonts w:asciiTheme="majorHAnsi" w:hAnsiTheme="majorHAnsi" w:cstheme="majorHAnsi"/>
            <w:sz w:val="22"/>
            <w:szCs w:val="22"/>
          </w:rPr>
          <w:t>thierry.jendraszek@ligue-cancer.net</w:t>
        </w:r>
      </w:hyperlink>
    </w:p>
    <w:p w14:paraId="0E4E8095" w14:textId="7CF4EE27" w:rsidR="00CA2DD9" w:rsidRDefault="00CA2DD9" w:rsidP="00B87F6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Tél. : </w:t>
      </w:r>
      <w:r w:rsidR="00562126">
        <w:rPr>
          <w:rFonts w:asciiTheme="majorHAnsi" w:hAnsiTheme="majorHAnsi" w:cstheme="majorHAnsi"/>
          <w:sz w:val="22"/>
          <w:szCs w:val="22"/>
        </w:rPr>
        <w:t>04 92 20 20 40</w:t>
      </w:r>
    </w:p>
    <w:p w14:paraId="59497FA5" w14:textId="0FE3EF7C" w:rsidR="00CA2DD9" w:rsidRDefault="00B87F6A" w:rsidP="00B87F6A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="00CA2DD9" w:rsidRPr="00D4393A">
        <w:rPr>
          <w:rFonts w:asciiTheme="majorHAnsi" w:hAnsiTheme="majorHAnsi" w:cstheme="majorHAnsi"/>
          <w:b/>
          <w:sz w:val="22"/>
          <w:szCs w:val="22"/>
        </w:rPr>
        <w:t>Canceropôle Provence-Alpes-Côte d’Azur</w:t>
      </w:r>
    </w:p>
    <w:p w14:paraId="2B2EDBEA" w14:textId="21FD76A9" w:rsidR="00CA2DD9" w:rsidRDefault="00CA2DD9" w:rsidP="00B87F6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4393A">
        <w:rPr>
          <w:rFonts w:asciiTheme="majorHAnsi" w:hAnsiTheme="majorHAnsi" w:cstheme="majorHAnsi"/>
          <w:sz w:val="22"/>
          <w:szCs w:val="22"/>
        </w:rPr>
        <w:t xml:space="preserve">Romain </w:t>
      </w:r>
      <w:proofErr w:type="spellStart"/>
      <w:r w:rsidRPr="00D4393A">
        <w:rPr>
          <w:rFonts w:asciiTheme="majorHAnsi" w:hAnsiTheme="majorHAnsi" w:cstheme="majorHAnsi"/>
          <w:sz w:val="22"/>
          <w:szCs w:val="22"/>
        </w:rPr>
        <w:t>Pachoud</w:t>
      </w:r>
      <w:proofErr w:type="spellEnd"/>
      <w:r w:rsidR="00B87F6A">
        <w:rPr>
          <w:rFonts w:asciiTheme="majorHAnsi" w:hAnsiTheme="majorHAnsi" w:cstheme="majorHAnsi"/>
          <w:sz w:val="22"/>
          <w:szCs w:val="22"/>
        </w:rPr>
        <w:t xml:space="preserve"> - </w:t>
      </w:r>
      <w:r>
        <w:rPr>
          <w:rFonts w:asciiTheme="majorHAnsi" w:hAnsiTheme="majorHAnsi" w:cstheme="majorHAnsi"/>
          <w:sz w:val="22"/>
          <w:szCs w:val="22"/>
        </w:rPr>
        <w:t>Chargé de communication</w:t>
      </w:r>
    </w:p>
    <w:p w14:paraId="7AF2E0B6" w14:textId="3B4B5341" w:rsidR="00CA2DD9" w:rsidRPr="00D4393A" w:rsidRDefault="00CA2DD9" w:rsidP="00B87F6A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Email :</w:t>
      </w:r>
      <w:r w:rsidR="00B87F6A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DF3CCF" w:rsidRPr="00F043B3">
          <w:rPr>
            <w:rStyle w:val="Lienhypertexte"/>
            <w:rFonts w:asciiTheme="majorHAnsi" w:hAnsiTheme="majorHAnsi" w:cstheme="majorHAnsi"/>
            <w:sz w:val="22"/>
            <w:szCs w:val="22"/>
          </w:rPr>
          <w:t>romain.pachoud@univ-amu.fr</w:t>
        </w:r>
      </w:hyperlink>
      <w:r w:rsidR="00B87F6A">
        <w:rPr>
          <w:rFonts w:asciiTheme="majorHAnsi" w:hAnsiTheme="majorHAnsi" w:cstheme="majorHAnsi"/>
          <w:sz w:val="22"/>
          <w:szCs w:val="22"/>
        </w:rPr>
        <w:br/>
        <w:t>Tél</w:t>
      </w:r>
      <w:r>
        <w:rPr>
          <w:rFonts w:asciiTheme="majorHAnsi" w:hAnsiTheme="majorHAnsi" w:cstheme="majorHAnsi"/>
          <w:sz w:val="22"/>
          <w:szCs w:val="22"/>
        </w:rPr>
        <w:t>. :  07 69 23 02 00</w:t>
      </w:r>
    </w:p>
    <w:p w14:paraId="0E3A93AD" w14:textId="1D94B252" w:rsidR="00CA2DD9" w:rsidRDefault="00CA2DD9" w:rsidP="006B68C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9C529" w14:textId="77777777" w:rsidR="00CA2DD9" w:rsidRPr="006B68C2" w:rsidRDefault="00CA2DD9" w:rsidP="006B68C2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1"/>
    <w:p w14:paraId="6290A86B" w14:textId="6A634AD1" w:rsidR="00736E9D" w:rsidRDefault="00736E9D">
      <w:pPr>
        <w:rPr>
          <w:rFonts w:asciiTheme="majorHAnsi" w:hAnsiTheme="majorHAnsi" w:cstheme="majorHAnsi"/>
          <w:b/>
          <w:bCs/>
          <w:sz w:val="22"/>
          <w:szCs w:val="28"/>
        </w:rPr>
      </w:pPr>
    </w:p>
    <w:p w14:paraId="094D5A74" w14:textId="38F38FE4" w:rsidR="00AF3896" w:rsidRPr="00861D03" w:rsidRDefault="00AF3896" w:rsidP="000B6296">
      <w:pPr>
        <w:rPr>
          <w:rFonts w:asciiTheme="majorHAnsi" w:hAnsiTheme="majorHAnsi" w:cstheme="majorHAnsi"/>
          <w:b/>
          <w:bCs/>
          <w:sz w:val="22"/>
          <w:szCs w:val="28"/>
        </w:rPr>
      </w:pPr>
      <w:r w:rsidRPr="00861D03">
        <w:rPr>
          <w:rFonts w:asciiTheme="majorHAnsi" w:hAnsiTheme="majorHAnsi" w:cstheme="majorHAnsi"/>
          <w:b/>
          <w:bCs/>
          <w:sz w:val="22"/>
          <w:szCs w:val="28"/>
        </w:rPr>
        <w:t>À propos du Canceropôle Provence-Alpes-Côte d’Azur</w:t>
      </w:r>
    </w:p>
    <w:p w14:paraId="6FA263C8" w14:textId="77777777" w:rsidR="006B68C2" w:rsidRDefault="00AF3896" w:rsidP="00AF38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861D03">
        <w:rPr>
          <w:rFonts w:asciiTheme="majorHAnsi" w:hAnsiTheme="majorHAnsi" w:cstheme="majorHAnsi"/>
          <w:sz w:val="22"/>
          <w:szCs w:val="22"/>
        </w:rPr>
        <w:t xml:space="preserve">Groupement d’intérêt public labellisé par l’Institut National du Cancer et soutenu par la Région Sud, le Canceropôle Provence-Alpes-Côte d’Azur rassemble les grandes </w:t>
      </w:r>
      <w:r w:rsidR="006B68C2">
        <w:rPr>
          <w:rFonts w:asciiTheme="majorHAnsi" w:hAnsiTheme="majorHAnsi" w:cstheme="majorHAnsi"/>
          <w:sz w:val="22"/>
          <w:szCs w:val="22"/>
        </w:rPr>
        <w:t>u</w:t>
      </w:r>
      <w:r w:rsidRPr="00861D03">
        <w:rPr>
          <w:rFonts w:asciiTheme="majorHAnsi" w:hAnsiTheme="majorHAnsi" w:cstheme="majorHAnsi"/>
          <w:sz w:val="22"/>
          <w:szCs w:val="22"/>
        </w:rPr>
        <w:t>niversités de la région (Aix-Marseille</w:t>
      </w:r>
      <w:r w:rsidR="00AC0B2B">
        <w:rPr>
          <w:rFonts w:asciiTheme="majorHAnsi" w:hAnsiTheme="majorHAnsi" w:cstheme="majorHAnsi"/>
          <w:sz w:val="22"/>
          <w:szCs w:val="22"/>
        </w:rPr>
        <w:t xml:space="preserve"> Université</w:t>
      </w:r>
      <w:r w:rsidRPr="00861D03">
        <w:rPr>
          <w:rFonts w:asciiTheme="majorHAnsi" w:hAnsiTheme="majorHAnsi" w:cstheme="majorHAnsi"/>
          <w:sz w:val="22"/>
          <w:szCs w:val="22"/>
        </w:rPr>
        <w:t>, Université Côte d’Azur), les hôpitaux universitaires (AP-HM, CHU de Nice), les deux Centres de lutte contre le cancer (Paoli-Calmettes et Antoine Lacassagne), les organismes publics de recherche (CNRS, Inserm</w:t>
      </w:r>
      <w:r w:rsidR="00506BB4">
        <w:rPr>
          <w:rFonts w:asciiTheme="majorHAnsi" w:hAnsiTheme="majorHAnsi" w:cstheme="majorHAnsi"/>
          <w:sz w:val="22"/>
          <w:szCs w:val="22"/>
        </w:rPr>
        <w:t>, Inria</w:t>
      </w:r>
      <w:r w:rsidRPr="00861D03">
        <w:rPr>
          <w:rFonts w:asciiTheme="majorHAnsi" w:hAnsiTheme="majorHAnsi" w:cstheme="majorHAnsi"/>
          <w:sz w:val="22"/>
          <w:szCs w:val="22"/>
        </w:rPr>
        <w:t>), au sein d’un large réseau institutionnel, associatif et industriel.</w:t>
      </w:r>
    </w:p>
    <w:p w14:paraId="450B98AA" w14:textId="44684817" w:rsidR="004D721F" w:rsidRPr="00AC0B2B" w:rsidRDefault="00AF3896" w:rsidP="00AF3896">
      <w:pPr>
        <w:pStyle w:val="Default"/>
        <w:jc w:val="both"/>
        <w:rPr>
          <w:rStyle w:val="Lienhypertexte"/>
          <w:rFonts w:asciiTheme="majorHAnsi" w:hAnsiTheme="majorHAnsi" w:cstheme="majorHAnsi"/>
          <w:color w:val="000000"/>
          <w:sz w:val="22"/>
          <w:szCs w:val="22"/>
          <w:u w:val="none"/>
        </w:rPr>
      </w:pPr>
      <w:r w:rsidRPr="00861D03">
        <w:rPr>
          <w:rFonts w:asciiTheme="majorHAnsi" w:hAnsiTheme="majorHAnsi" w:cstheme="majorHAnsi"/>
          <w:sz w:val="22"/>
          <w:szCs w:val="22"/>
        </w:rPr>
        <w:t xml:space="preserve">Au </w:t>
      </w:r>
      <w:r w:rsidR="00AC0B2B">
        <w:rPr>
          <w:rFonts w:asciiTheme="majorHAnsi" w:hAnsiTheme="majorHAnsi" w:cstheme="majorHAnsi"/>
          <w:sz w:val="22"/>
          <w:szCs w:val="22"/>
        </w:rPr>
        <w:t>service</w:t>
      </w:r>
      <w:r w:rsidRPr="00861D03">
        <w:rPr>
          <w:rFonts w:asciiTheme="majorHAnsi" w:hAnsiTheme="majorHAnsi" w:cstheme="majorHAnsi"/>
          <w:sz w:val="22"/>
          <w:szCs w:val="22"/>
        </w:rPr>
        <w:t xml:space="preserve"> de cette communauté, </w:t>
      </w:r>
      <w:r w:rsidR="00AC0B2B">
        <w:rPr>
          <w:rFonts w:asciiTheme="majorHAnsi" w:hAnsiTheme="majorHAnsi" w:cstheme="majorHAnsi"/>
          <w:sz w:val="22"/>
          <w:szCs w:val="22"/>
        </w:rPr>
        <w:t>le</w:t>
      </w:r>
      <w:r w:rsidRPr="00861D03">
        <w:rPr>
          <w:rFonts w:asciiTheme="majorHAnsi" w:hAnsiTheme="majorHAnsi" w:cstheme="majorHAnsi"/>
          <w:sz w:val="22"/>
          <w:szCs w:val="22"/>
        </w:rPr>
        <w:t xml:space="preserve"> Canceropôle</w:t>
      </w:r>
      <w:r w:rsidR="00AC0B2B">
        <w:rPr>
          <w:rFonts w:asciiTheme="majorHAnsi" w:hAnsiTheme="majorHAnsi" w:cstheme="majorHAnsi"/>
          <w:sz w:val="22"/>
          <w:szCs w:val="22"/>
        </w:rPr>
        <w:t xml:space="preserve"> a pour mission</w:t>
      </w:r>
      <w:r w:rsidRPr="00861D03">
        <w:rPr>
          <w:rFonts w:asciiTheme="majorHAnsi" w:hAnsiTheme="majorHAnsi" w:cstheme="majorHAnsi"/>
          <w:sz w:val="22"/>
          <w:szCs w:val="22"/>
        </w:rPr>
        <w:t xml:space="preserve"> de propulser les recherches et innovations anticancers, des découvertes fondamentales aux applications thérapeutiques au bénéfice des patients.</w:t>
      </w:r>
      <w:r w:rsidR="00AC0B2B">
        <w:rPr>
          <w:rFonts w:asciiTheme="majorHAnsi" w:hAnsiTheme="majorHAnsi" w:cstheme="majorHAnsi"/>
          <w:sz w:val="22"/>
          <w:szCs w:val="22"/>
        </w:rPr>
        <w:t xml:space="preserve"> </w:t>
      </w:r>
      <w:hyperlink r:id="rId16" w:history="1">
        <w:r w:rsidRPr="00861D03">
          <w:rPr>
            <w:rStyle w:val="Lienhypertexte"/>
            <w:rFonts w:asciiTheme="majorHAnsi" w:hAnsiTheme="majorHAnsi" w:cstheme="majorHAnsi"/>
            <w:sz w:val="22"/>
            <w:szCs w:val="22"/>
          </w:rPr>
          <w:t>https://canceropole-paca.com/</w:t>
        </w:r>
      </w:hyperlink>
    </w:p>
    <w:p w14:paraId="053E68D2" w14:textId="6132BCB1" w:rsidR="002125D7" w:rsidRDefault="002125D7" w:rsidP="00AF3896">
      <w:pPr>
        <w:pStyle w:val="Default"/>
        <w:jc w:val="both"/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</w:p>
    <w:p w14:paraId="1ECA7284" w14:textId="77777777" w:rsidR="00CA2DD9" w:rsidRDefault="00CA2DD9" w:rsidP="00AF3896">
      <w:pPr>
        <w:pStyle w:val="Default"/>
        <w:jc w:val="both"/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</w:p>
    <w:p w14:paraId="123DE021" w14:textId="11C11AC7" w:rsidR="00CA2DD9" w:rsidRDefault="002D5E8E" w:rsidP="00CA2DD9">
      <w:pPr>
        <w:pStyle w:val="Default"/>
        <w:jc w:val="both"/>
        <w:rPr>
          <w:rFonts w:ascii="Calibri" w:eastAsiaTheme="minorEastAsia" w:hAnsi="Calibri" w:cs="Calibri"/>
          <w:b/>
          <w:sz w:val="22"/>
          <w:szCs w:val="22"/>
          <w:lang w:eastAsia="fr-FR"/>
        </w:rPr>
      </w:pPr>
      <w:r w:rsidRPr="007C4D00">
        <w:rPr>
          <w:rFonts w:asciiTheme="majorHAnsi" w:hAnsiTheme="majorHAnsi" w:cstheme="majorHAnsi"/>
          <w:b/>
          <w:bCs/>
          <w:sz w:val="22"/>
          <w:szCs w:val="22"/>
        </w:rPr>
        <w:t xml:space="preserve">À propos </w:t>
      </w:r>
      <w:r w:rsidR="00FA091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562126">
        <w:rPr>
          <w:rFonts w:asciiTheme="majorHAnsi" w:hAnsiTheme="majorHAnsi" w:cstheme="majorHAnsi"/>
          <w:b/>
          <w:bCs/>
          <w:sz w:val="22"/>
          <w:szCs w:val="22"/>
        </w:rPr>
        <w:t>u Comité des Alpes-Maritimes d</w:t>
      </w:r>
      <w:r w:rsidR="00FA091A">
        <w:rPr>
          <w:rFonts w:asciiTheme="majorHAnsi" w:hAnsiTheme="majorHAnsi" w:cstheme="majorHAnsi"/>
          <w:b/>
          <w:bCs/>
          <w:sz w:val="22"/>
          <w:szCs w:val="22"/>
        </w:rPr>
        <w:t xml:space="preserve">e </w:t>
      </w:r>
      <w:r w:rsidR="00CA2DD9" w:rsidRPr="00EC5A67">
        <w:rPr>
          <w:rFonts w:ascii="Calibri" w:eastAsiaTheme="minorEastAsia" w:hAnsi="Calibri" w:cs="Calibri"/>
          <w:b/>
          <w:sz w:val="22"/>
          <w:szCs w:val="22"/>
          <w:lang w:eastAsia="fr-FR"/>
        </w:rPr>
        <w:t>la Ligue contre le cance</w:t>
      </w:r>
      <w:r w:rsidR="00CA2DD9">
        <w:rPr>
          <w:rFonts w:ascii="Calibri" w:eastAsiaTheme="minorEastAsia" w:hAnsi="Calibri" w:cs="Calibri"/>
          <w:b/>
          <w:sz w:val="22"/>
          <w:szCs w:val="22"/>
          <w:lang w:eastAsia="fr-FR"/>
        </w:rPr>
        <w:t>r</w:t>
      </w:r>
    </w:p>
    <w:p w14:paraId="725D7282" w14:textId="382CF43F" w:rsidR="00D27D77" w:rsidRDefault="00D27D77" w:rsidP="006320B7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Le Comité </w:t>
      </w:r>
      <w:r w:rsidR="00CB46BC">
        <w:rPr>
          <w:rFonts w:asciiTheme="majorHAnsi" w:eastAsia="Times New Roman" w:hAnsiTheme="majorHAnsi" w:cstheme="majorHAnsi"/>
        </w:rPr>
        <w:t xml:space="preserve">des Alpes-Maritimes </w:t>
      </w:r>
      <w:r>
        <w:rPr>
          <w:rFonts w:asciiTheme="majorHAnsi" w:eastAsia="Times New Roman" w:hAnsiTheme="majorHAnsi" w:cstheme="majorHAnsi"/>
        </w:rPr>
        <w:t>est une association Loi 1901</w:t>
      </w:r>
      <w:r w:rsidR="00562126">
        <w:rPr>
          <w:rFonts w:asciiTheme="majorHAnsi" w:eastAsia="Times New Roman" w:hAnsiTheme="majorHAnsi" w:cstheme="majorHAnsi"/>
        </w:rPr>
        <w:t>.</w:t>
      </w:r>
    </w:p>
    <w:p w14:paraId="25D83F3C" w14:textId="5A3EB078" w:rsidR="00D27D77" w:rsidRDefault="00D27D77" w:rsidP="006320B7">
      <w:pPr>
        <w:jc w:val="both"/>
        <w:rPr>
          <w:rFonts w:asciiTheme="majorHAnsi" w:eastAsia="Times New Roman" w:hAnsiTheme="majorHAnsi" w:cstheme="majorHAnsi"/>
          <w:color w:val="1F497D" w:themeColor="text2"/>
        </w:rPr>
      </w:pPr>
      <w:r>
        <w:rPr>
          <w:rFonts w:asciiTheme="majorHAnsi" w:eastAsia="Times New Roman" w:hAnsiTheme="majorHAnsi" w:cstheme="majorHAnsi"/>
        </w:rPr>
        <w:t xml:space="preserve">Elle est labélisée par le Comité de la charte : </w:t>
      </w:r>
      <w:r w:rsidRPr="00D27D77">
        <w:rPr>
          <w:rFonts w:asciiTheme="majorHAnsi" w:eastAsia="Times New Roman" w:hAnsiTheme="majorHAnsi" w:cstheme="majorHAnsi"/>
          <w:color w:val="1F497D" w:themeColor="text2"/>
        </w:rPr>
        <w:t>Don en confiance</w:t>
      </w:r>
      <w:r w:rsidR="00562126">
        <w:rPr>
          <w:rFonts w:asciiTheme="majorHAnsi" w:eastAsia="Times New Roman" w:hAnsiTheme="majorHAnsi" w:cstheme="majorHAnsi"/>
          <w:color w:val="1F497D" w:themeColor="text2"/>
        </w:rPr>
        <w:t>.</w:t>
      </w:r>
    </w:p>
    <w:p w14:paraId="7F94FCC6" w14:textId="1120130F" w:rsidR="00562126" w:rsidRPr="00562126" w:rsidRDefault="00562126" w:rsidP="006320B7">
      <w:pPr>
        <w:jc w:val="both"/>
        <w:rPr>
          <w:rFonts w:asciiTheme="majorHAnsi" w:eastAsia="Times New Roman" w:hAnsiTheme="majorHAnsi" w:cstheme="majorHAnsi"/>
        </w:rPr>
      </w:pPr>
      <w:r w:rsidRPr="00562126">
        <w:rPr>
          <w:rFonts w:asciiTheme="majorHAnsi" w:eastAsia="Times New Roman" w:hAnsiTheme="majorHAnsi" w:cstheme="majorHAnsi"/>
        </w:rPr>
        <w:t>Dans le cadre de ses missions statutaires le Comité</w:t>
      </w:r>
      <w:r>
        <w:rPr>
          <w:rFonts w:asciiTheme="majorHAnsi" w:eastAsia="Times New Roman" w:hAnsiTheme="majorHAnsi" w:cstheme="majorHAnsi"/>
        </w:rPr>
        <w:t xml:space="preserve"> œuvre en faveur des malades et des proches aidants sur tout le territoire Maralpin.</w:t>
      </w:r>
    </w:p>
    <w:p w14:paraId="0BE3AC91" w14:textId="4BB48FF3" w:rsidR="00D27D77" w:rsidRDefault="00D27D77" w:rsidP="006320B7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Concernant l’aide aux malades et aux proches aidants, le Comité a </w:t>
      </w:r>
      <w:r w:rsidR="00CB46BC">
        <w:rPr>
          <w:rFonts w:asciiTheme="majorHAnsi" w:eastAsia="Times New Roman" w:hAnsiTheme="majorHAnsi" w:cstheme="majorHAnsi"/>
        </w:rPr>
        <w:t>implanté</w:t>
      </w:r>
      <w:r>
        <w:rPr>
          <w:rFonts w:asciiTheme="majorHAnsi" w:eastAsia="Times New Roman" w:hAnsiTheme="majorHAnsi" w:cstheme="majorHAnsi"/>
        </w:rPr>
        <w:t xml:space="preserve"> 2 espaces d’accueil</w:t>
      </w:r>
      <w:r w:rsidR="00CB46BC">
        <w:rPr>
          <w:rFonts w:asciiTheme="majorHAnsi" w:eastAsia="Times New Roman" w:hAnsiTheme="majorHAnsi" w:cstheme="majorHAnsi"/>
        </w:rPr>
        <w:t xml:space="preserve"> bientôt un troisième dénommé tous 3 </w:t>
      </w:r>
      <w:r w:rsidR="00CB46BC" w:rsidRPr="00CB46BC">
        <w:rPr>
          <w:rFonts w:asciiTheme="majorHAnsi" w:eastAsia="Times New Roman" w:hAnsiTheme="majorHAnsi" w:cstheme="majorHAnsi"/>
          <w:color w:val="1F497D" w:themeColor="text2"/>
        </w:rPr>
        <w:t xml:space="preserve">Maison Axel </w:t>
      </w:r>
      <w:r w:rsidR="006320B7" w:rsidRPr="00CB46BC">
        <w:rPr>
          <w:rFonts w:asciiTheme="majorHAnsi" w:eastAsia="Times New Roman" w:hAnsiTheme="majorHAnsi" w:cstheme="majorHAnsi"/>
          <w:color w:val="1F497D" w:themeColor="text2"/>
        </w:rPr>
        <w:t>KAHN à</w:t>
      </w:r>
      <w:r w:rsidR="00CB46BC">
        <w:rPr>
          <w:rFonts w:asciiTheme="majorHAnsi" w:eastAsia="Times New Roman" w:hAnsiTheme="majorHAnsi" w:cstheme="majorHAnsi"/>
        </w:rPr>
        <w:t xml:space="preserve"> ANTIBES, NICE et MANDELIEU courant mai ainsi que 2 antennes une à Grasse l’autre à Menton.</w:t>
      </w:r>
    </w:p>
    <w:p w14:paraId="7DD69245" w14:textId="205FD980" w:rsidR="00CB46BC" w:rsidRPr="00D27D77" w:rsidRDefault="00CB46BC" w:rsidP="006320B7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Depuis le 22 février 2024 le Comité a mis en place un service de soins de support à domicile pour les malades ou les proches aidants ne pouvant se déplacer PROXILIGUE, le Comité</w:t>
      </w:r>
      <w:r w:rsidR="00562126">
        <w:rPr>
          <w:rFonts w:asciiTheme="majorHAnsi" w:eastAsia="Times New Roman" w:hAnsiTheme="majorHAnsi" w:cstheme="majorHAnsi"/>
        </w:rPr>
        <w:t xml:space="preserve"> des Alpes-Maritimes de la ligue contre le cancer</w:t>
      </w:r>
      <w:r>
        <w:rPr>
          <w:rFonts w:asciiTheme="majorHAnsi" w:eastAsia="Times New Roman" w:hAnsiTheme="majorHAnsi" w:cstheme="majorHAnsi"/>
        </w:rPr>
        <w:t xml:space="preserve"> est le troisième en France à proposer ce service pour lutter contre les inégalités de territoires et les déserts médicaux.</w:t>
      </w:r>
    </w:p>
    <w:sectPr w:rsidR="00CB46BC" w:rsidRPr="00D27D77" w:rsidSect="000E2A04">
      <w:type w:val="continuous"/>
      <w:pgSz w:w="11900" w:h="16840"/>
      <w:pgMar w:top="1440" w:right="1080" w:bottom="1440" w:left="1080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532FA" w14:textId="77777777" w:rsidR="000E2A04" w:rsidRDefault="000E2A04" w:rsidP="000417A8">
      <w:r>
        <w:separator/>
      </w:r>
    </w:p>
  </w:endnote>
  <w:endnote w:type="continuationSeparator" w:id="0">
    <w:p w14:paraId="5EA02318" w14:textId="77777777" w:rsidR="000E2A04" w:rsidRDefault="000E2A04" w:rsidP="000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C12F" w14:textId="77777777" w:rsidR="000E2A04" w:rsidRDefault="000E2A04" w:rsidP="000417A8">
      <w:r>
        <w:separator/>
      </w:r>
    </w:p>
  </w:footnote>
  <w:footnote w:type="continuationSeparator" w:id="0">
    <w:p w14:paraId="0C3EBCED" w14:textId="77777777" w:rsidR="000E2A04" w:rsidRDefault="000E2A04" w:rsidP="0004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F56"/>
    <w:multiLevelType w:val="hybridMultilevel"/>
    <w:tmpl w:val="B3541A42"/>
    <w:lvl w:ilvl="0" w:tplc="4418BA3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662B"/>
    <w:multiLevelType w:val="hybridMultilevel"/>
    <w:tmpl w:val="A3326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541C"/>
    <w:multiLevelType w:val="hybridMultilevel"/>
    <w:tmpl w:val="30D83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79AA"/>
    <w:multiLevelType w:val="hybridMultilevel"/>
    <w:tmpl w:val="88AA7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9C2"/>
    <w:multiLevelType w:val="hybridMultilevel"/>
    <w:tmpl w:val="C8F4E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3BC0"/>
    <w:multiLevelType w:val="hybridMultilevel"/>
    <w:tmpl w:val="D2D4D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66956"/>
    <w:multiLevelType w:val="hybridMultilevel"/>
    <w:tmpl w:val="95766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9B"/>
    <w:rsid w:val="0000737C"/>
    <w:rsid w:val="000242BE"/>
    <w:rsid w:val="00034725"/>
    <w:rsid w:val="00035E06"/>
    <w:rsid w:val="000405FC"/>
    <w:rsid w:val="000417A8"/>
    <w:rsid w:val="0004631B"/>
    <w:rsid w:val="00056CC2"/>
    <w:rsid w:val="000604E9"/>
    <w:rsid w:val="0006392E"/>
    <w:rsid w:val="00071EB7"/>
    <w:rsid w:val="0008051C"/>
    <w:rsid w:val="00081BBC"/>
    <w:rsid w:val="000968F1"/>
    <w:rsid w:val="000A2A5C"/>
    <w:rsid w:val="000B4263"/>
    <w:rsid w:val="000B5BAF"/>
    <w:rsid w:val="000B6296"/>
    <w:rsid w:val="000B689E"/>
    <w:rsid w:val="000B7FEC"/>
    <w:rsid w:val="000D1264"/>
    <w:rsid w:val="000D2FAF"/>
    <w:rsid w:val="000E060B"/>
    <w:rsid w:val="000E2A04"/>
    <w:rsid w:val="000F52E4"/>
    <w:rsid w:val="00100156"/>
    <w:rsid w:val="00106BDE"/>
    <w:rsid w:val="0011516C"/>
    <w:rsid w:val="0012019B"/>
    <w:rsid w:val="00124226"/>
    <w:rsid w:val="00137F9E"/>
    <w:rsid w:val="0014028C"/>
    <w:rsid w:val="00143335"/>
    <w:rsid w:val="001665CE"/>
    <w:rsid w:val="00182FF4"/>
    <w:rsid w:val="00185069"/>
    <w:rsid w:val="00191A63"/>
    <w:rsid w:val="001A08AF"/>
    <w:rsid w:val="001A4C44"/>
    <w:rsid w:val="001B3DFF"/>
    <w:rsid w:val="001E305F"/>
    <w:rsid w:val="00201860"/>
    <w:rsid w:val="002125D7"/>
    <w:rsid w:val="00222221"/>
    <w:rsid w:val="00245833"/>
    <w:rsid w:val="0025607C"/>
    <w:rsid w:val="0026336A"/>
    <w:rsid w:val="00264C6D"/>
    <w:rsid w:val="0028615E"/>
    <w:rsid w:val="0029200A"/>
    <w:rsid w:val="002949DC"/>
    <w:rsid w:val="002A6774"/>
    <w:rsid w:val="002B4DA0"/>
    <w:rsid w:val="002D5E8E"/>
    <w:rsid w:val="002D65BD"/>
    <w:rsid w:val="002E0037"/>
    <w:rsid w:val="002E3B85"/>
    <w:rsid w:val="002E72DF"/>
    <w:rsid w:val="002E7DB2"/>
    <w:rsid w:val="00302C85"/>
    <w:rsid w:val="00303F4A"/>
    <w:rsid w:val="003111E8"/>
    <w:rsid w:val="00322B86"/>
    <w:rsid w:val="00323606"/>
    <w:rsid w:val="00324779"/>
    <w:rsid w:val="00332FC3"/>
    <w:rsid w:val="0033769D"/>
    <w:rsid w:val="00340AF2"/>
    <w:rsid w:val="00342CC7"/>
    <w:rsid w:val="003461BB"/>
    <w:rsid w:val="00353D2D"/>
    <w:rsid w:val="00362E2F"/>
    <w:rsid w:val="00362E48"/>
    <w:rsid w:val="00363861"/>
    <w:rsid w:val="00384E32"/>
    <w:rsid w:val="00387C76"/>
    <w:rsid w:val="003919EA"/>
    <w:rsid w:val="003A28BC"/>
    <w:rsid w:val="003B2AD8"/>
    <w:rsid w:val="003B4E5E"/>
    <w:rsid w:val="003B6930"/>
    <w:rsid w:val="003B7780"/>
    <w:rsid w:val="003C1E15"/>
    <w:rsid w:val="003E3195"/>
    <w:rsid w:val="003F243B"/>
    <w:rsid w:val="003F25E8"/>
    <w:rsid w:val="003F6FDB"/>
    <w:rsid w:val="00402534"/>
    <w:rsid w:val="00407A51"/>
    <w:rsid w:val="00427574"/>
    <w:rsid w:val="00432C8F"/>
    <w:rsid w:val="004340E6"/>
    <w:rsid w:val="004373B0"/>
    <w:rsid w:val="00457E55"/>
    <w:rsid w:val="00465941"/>
    <w:rsid w:val="00494B5B"/>
    <w:rsid w:val="004A029C"/>
    <w:rsid w:val="004A4F20"/>
    <w:rsid w:val="004C400A"/>
    <w:rsid w:val="004D2EBB"/>
    <w:rsid w:val="004D721F"/>
    <w:rsid w:val="004F15CA"/>
    <w:rsid w:val="004F5B4B"/>
    <w:rsid w:val="004F5C77"/>
    <w:rsid w:val="004F5CFB"/>
    <w:rsid w:val="00500733"/>
    <w:rsid w:val="00506BB4"/>
    <w:rsid w:val="00515D75"/>
    <w:rsid w:val="00517F94"/>
    <w:rsid w:val="00522CAD"/>
    <w:rsid w:val="005248F1"/>
    <w:rsid w:val="005345F0"/>
    <w:rsid w:val="00534BBA"/>
    <w:rsid w:val="00542350"/>
    <w:rsid w:val="0054460C"/>
    <w:rsid w:val="005479AC"/>
    <w:rsid w:val="0055120E"/>
    <w:rsid w:val="005577C3"/>
    <w:rsid w:val="005577DE"/>
    <w:rsid w:val="00562126"/>
    <w:rsid w:val="00585544"/>
    <w:rsid w:val="00591DF3"/>
    <w:rsid w:val="005A3932"/>
    <w:rsid w:val="005A55E6"/>
    <w:rsid w:val="005B04BF"/>
    <w:rsid w:val="005B374C"/>
    <w:rsid w:val="005B4A74"/>
    <w:rsid w:val="005E4172"/>
    <w:rsid w:val="005F168D"/>
    <w:rsid w:val="005F3BE4"/>
    <w:rsid w:val="006038EF"/>
    <w:rsid w:val="00603F67"/>
    <w:rsid w:val="00607488"/>
    <w:rsid w:val="00611DC6"/>
    <w:rsid w:val="00613E2A"/>
    <w:rsid w:val="00620DA5"/>
    <w:rsid w:val="006235A9"/>
    <w:rsid w:val="006303ED"/>
    <w:rsid w:val="006320B7"/>
    <w:rsid w:val="00646F00"/>
    <w:rsid w:val="0066148A"/>
    <w:rsid w:val="006730AB"/>
    <w:rsid w:val="006A7028"/>
    <w:rsid w:val="006B2395"/>
    <w:rsid w:val="006B68C2"/>
    <w:rsid w:val="006C0D78"/>
    <w:rsid w:val="006C31AA"/>
    <w:rsid w:val="006C3946"/>
    <w:rsid w:val="006D08AA"/>
    <w:rsid w:val="006D4E89"/>
    <w:rsid w:val="006E1201"/>
    <w:rsid w:val="006E78E3"/>
    <w:rsid w:val="006F5854"/>
    <w:rsid w:val="00704054"/>
    <w:rsid w:val="00704A19"/>
    <w:rsid w:val="0071531C"/>
    <w:rsid w:val="00727561"/>
    <w:rsid w:val="00727E01"/>
    <w:rsid w:val="0073107D"/>
    <w:rsid w:val="007333A4"/>
    <w:rsid w:val="00736E9D"/>
    <w:rsid w:val="00740226"/>
    <w:rsid w:val="007543BF"/>
    <w:rsid w:val="00754B30"/>
    <w:rsid w:val="00760A09"/>
    <w:rsid w:val="007850E2"/>
    <w:rsid w:val="0078758A"/>
    <w:rsid w:val="00792CD3"/>
    <w:rsid w:val="00796C24"/>
    <w:rsid w:val="007A34C1"/>
    <w:rsid w:val="007A74F8"/>
    <w:rsid w:val="007C4D00"/>
    <w:rsid w:val="007C6325"/>
    <w:rsid w:val="007D6512"/>
    <w:rsid w:val="007E00C6"/>
    <w:rsid w:val="0080771D"/>
    <w:rsid w:val="008603A5"/>
    <w:rsid w:val="00861D03"/>
    <w:rsid w:val="008668D1"/>
    <w:rsid w:val="008672B1"/>
    <w:rsid w:val="008834C8"/>
    <w:rsid w:val="00884B45"/>
    <w:rsid w:val="008B0F33"/>
    <w:rsid w:val="008C5D2E"/>
    <w:rsid w:val="008C5F4E"/>
    <w:rsid w:val="008D59F4"/>
    <w:rsid w:val="008E5A87"/>
    <w:rsid w:val="008F6889"/>
    <w:rsid w:val="00913A05"/>
    <w:rsid w:val="00926888"/>
    <w:rsid w:val="00927D38"/>
    <w:rsid w:val="0095052F"/>
    <w:rsid w:val="009529F4"/>
    <w:rsid w:val="00956FA3"/>
    <w:rsid w:val="00963CFA"/>
    <w:rsid w:val="009728CC"/>
    <w:rsid w:val="00974FA1"/>
    <w:rsid w:val="0099485A"/>
    <w:rsid w:val="00997E99"/>
    <w:rsid w:val="009A541A"/>
    <w:rsid w:val="009B2779"/>
    <w:rsid w:val="009B3467"/>
    <w:rsid w:val="009B634B"/>
    <w:rsid w:val="009C1331"/>
    <w:rsid w:val="009C3AC7"/>
    <w:rsid w:val="009E4BCC"/>
    <w:rsid w:val="009E6011"/>
    <w:rsid w:val="00A03EB6"/>
    <w:rsid w:val="00A27FCE"/>
    <w:rsid w:val="00A31FB6"/>
    <w:rsid w:val="00A337F3"/>
    <w:rsid w:val="00A52DD1"/>
    <w:rsid w:val="00A56489"/>
    <w:rsid w:val="00A660D6"/>
    <w:rsid w:val="00A754A2"/>
    <w:rsid w:val="00A81424"/>
    <w:rsid w:val="00A85871"/>
    <w:rsid w:val="00A866BE"/>
    <w:rsid w:val="00A915E0"/>
    <w:rsid w:val="00AA2240"/>
    <w:rsid w:val="00AA22FB"/>
    <w:rsid w:val="00AA57E7"/>
    <w:rsid w:val="00AA70F5"/>
    <w:rsid w:val="00AB2F72"/>
    <w:rsid w:val="00AB7919"/>
    <w:rsid w:val="00AC01C7"/>
    <w:rsid w:val="00AC0B2B"/>
    <w:rsid w:val="00AE38AC"/>
    <w:rsid w:val="00AF3896"/>
    <w:rsid w:val="00AF7CA0"/>
    <w:rsid w:val="00B136BC"/>
    <w:rsid w:val="00B1604C"/>
    <w:rsid w:val="00B2029F"/>
    <w:rsid w:val="00B27F97"/>
    <w:rsid w:val="00B53614"/>
    <w:rsid w:val="00B7207F"/>
    <w:rsid w:val="00B755F5"/>
    <w:rsid w:val="00B84551"/>
    <w:rsid w:val="00B87F6A"/>
    <w:rsid w:val="00B94661"/>
    <w:rsid w:val="00BA6CA6"/>
    <w:rsid w:val="00BA78C1"/>
    <w:rsid w:val="00BB2065"/>
    <w:rsid w:val="00BC23E2"/>
    <w:rsid w:val="00BC4E3E"/>
    <w:rsid w:val="00BC56D0"/>
    <w:rsid w:val="00BC673B"/>
    <w:rsid w:val="00BD125C"/>
    <w:rsid w:val="00BD2B5F"/>
    <w:rsid w:val="00BD4602"/>
    <w:rsid w:val="00BE272F"/>
    <w:rsid w:val="00BE2B4B"/>
    <w:rsid w:val="00BE6A44"/>
    <w:rsid w:val="00BE6B5A"/>
    <w:rsid w:val="00BF0E42"/>
    <w:rsid w:val="00BF310E"/>
    <w:rsid w:val="00BF448E"/>
    <w:rsid w:val="00BF51C3"/>
    <w:rsid w:val="00BF78F7"/>
    <w:rsid w:val="00C048D4"/>
    <w:rsid w:val="00C229C4"/>
    <w:rsid w:val="00C416DB"/>
    <w:rsid w:val="00C419B8"/>
    <w:rsid w:val="00C70B0A"/>
    <w:rsid w:val="00C7611F"/>
    <w:rsid w:val="00C8367C"/>
    <w:rsid w:val="00C878C7"/>
    <w:rsid w:val="00C90E87"/>
    <w:rsid w:val="00C9376E"/>
    <w:rsid w:val="00CA2979"/>
    <w:rsid w:val="00CA2DD9"/>
    <w:rsid w:val="00CA7212"/>
    <w:rsid w:val="00CB3BF8"/>
    <w:rsid w:val="00CB46BC"/>
    <w:rsid w:val="00CC5324"/>
    <w:rsid w:val="00CD097E"/>
    <w:rsid w:val="00CD0C3E"/>
    <w:rsid w:val="00CD326D"/>
    <w:rsid w:val="00CE1B70"/>
    <w:rsid w:val="00CE3509"/>
    <w:rsid w:val="00CE57B5"/>
    <w:rsid w:val="00CF6218"/>
    <w:rsid w:val="00CF6ED1"/>
    <w:rsid w:val="00CF7951"/>
    <w:rsid w:val="00D23B72"/>
    <w:rsid w:val="00D27D77"/>
    <w:rsid w:val="00D32C22"/>
    <w:rsid w:val="00D36CBD"/>
    <w:rsid w:val="00D4393A"/>
    <w:rsid w:val="00D52D1D"/>
    <w:rsid w:val="00D60E4C"/>
    <w:rsid w:val="00D64716"/>
    <w:rsid w:val="00D67EAF"/>
    <w:rsid w:val="00D7207C"/>
    <w:rsid w:val="00D727D9"/>
    <w:rsid w:val="00D7494C"/>
    <w:rsid w:val="00D7522A"/>
    <w:rsid w:val="00D753C0"/>
    <w:rsid w:val="00D805D4"/>
    <w:rsid w:val="00D8318B"/>
    <w:rsid w:val="00D83A5E"/>
    <w:rsid w:val="00D867C3"/>
    <w:rsid w:val="00D912A5"/>
    <w:rsid w:val="00D939F7"/>
    <w:rsid w:val="00DA20A5"/>
    <w:rsid w:val="00DA3FFA"/>
    <w:rsid w:val="00DA7D8D"/>
    <w:rsid w:val="00DB02A8"/>
    <w:rsid w:val="00DB32A7"/>
    <w:rsid w:val="00DE13EC"/>
    <w:rsid w:val="00DF1DEB"/>
    <w:rsid w:val="00DF3CCF"/>
    <w:rsid w:val="00E00CD2"/>
    <w:rsid w:val="00E01274"/>
    <w:rsid w:val="00E02E4A"/>
    <w:rsid w:val="00E13153"/>
    <w:rsid w:val="00E15BA5"/>
    <w:rsid w:val="00E422B4"/>
    <w:rsid w:val="00E43C1A"/>
    <w:rsid w:val="00E445B9"/>
    <w:rsid w:val="00E501F6"/>
    <w:rsid w:val="00E7119D"/>
    <w:rsid w:val="00E94E28"/>
    <w:rsid w:val="00EB4348"/>
    <w:rsid w:val="00EC1606"/>
    <w:rsid w:val="00EC5A67"/>
    <w:rsid w:val="00EC5ED0"/>
    <w:rsid w:val="00EC6996"/>
    <w:rsid w:val="00ED1F99"/>
    <w:rsid w:val="00ED3190"/>
    <w:rsid w:val="00ED77E5"/>
    <w:rsid w:val="00EE46B3"/>
    <w:rsid w:val="00EE51C1"/>
    <w:rsid w:val="00EF0EBD"/>
    <w:rsid w:val="00F051DE"/>
    <w:rsid w:val="00F06CAE"/>
    <w:rsid w:val="00F126D9"/>
    <w:rsid w:val="00F1743A"/>
    <w:rsid w:val="00F2625A"/>
    <w:rsid w:val="00F26810"/>
    <w:rsid w:val="00F31502"/>
    <w:rsid w:val="00F323BE"/>
    <w:rsid w:val="00F37DC4"/>
    <w:rsid w:val="00F56EF6"/>
    <w:rsid w:val="00F85ECB"/>
    <w:rsid w:val="00F94B0C"/>
    <w:rsid w:val="00FA091A"/>
    <w:rsid w:val="00FA2BB1"/>
    <w:rsid w:val="00FC086E"/>
    <w:rsid w:val="00FC6ABA"/>
    <w:rsid w:val="00FD1379"/>
    <w:rsid w:val="00FD5C3B"/>
    <w:rsid w:val="00FD67FE"/>
    <w:rsid w:val="00FE19B1"/>
    <w:rsid w:val="00FF2033"/>
    <w:rsid w:val="00FF3208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9672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7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24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A39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B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FA2BB1"/>
    <w:rPr>
      <w:b/>
      <w:bCs/>
    </w:rPr>
  </w:style>
  <w:style w:type="paragraph" w:customStyle="1" w:styleId="font8">
    <w:name w:val="font_8"/>
    <w:basedOn w:val="Normal"/>
    <w:rsid w:val="00DA3FF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Policepardfaut"/>
    <w:rsid w:val="00DA3FFA"/>
  </w:style>
  <w:style w:type="character" w:styleId="Lienhypertexte">
    <w:name w:val="Hyperlink"/>
    <w:basedOn w:val="Policepardfaut"/>
    <w:uiPriority w:val="99"/>
    <w:unhideWhenUsed/>
    <w:rsid w:val="00913A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28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28C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1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17A8"/>
  </w:style>
  <w:style w:type="paragraph" w:styleId="Pieddepage">
    <w:name w:val="footer"/>
    <w:basedOn w:val="Normal"/>
    <w:link w:val="PieddepageCar"/>
    <w:uiPriority w:val="99"/>
    <w:unhideWhenUsed/>
    <w:rsid w:val="00041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7A8"/>
  </w:style>
  <w:style w:type="character" w:styleId="Marquedecommentaire">
    <w:name w:val="annotation reference"/>
    <w:basedOn w:val="Policepardfaut"/>
    <w:uiPriority w:val="99"/>
    <w:semiHidden/>
    <w:unhideWhenUsed/>
    <w:rsid w:val="00994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48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48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485A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5A39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2Car">
    <w:name w:val="Titre 2 Car"/>
    <w:basedOn w:val="Policepardfaut"/>
    <w:link w:val="Titre2"/>
    <w:uiPriority w:val="9"/>
    <w:rsid w:val="003F2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C1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C133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lid-translation">
    <w:name w:val="tlid-translation"/>
    <w:basedOn w:val="Policepardfaut"/>
    <w:rsid w:val="00AF3896"/>
  </w:style>
  <w:style w:type="paragraph" w:customStyle="1" w:styleId="Default">
    <w:name w:val="Default"/>
    <w:rsid w:val="00AF389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5A8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0A2A5C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0A2A5C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00156"/>
    <w:pPr>
      <w:suppressAutoHyphens/>
      <w:spacing w:after="200" w:line="276" w:lineRule="auto"/>
    </w:pPr>
    <w:rPr>
      <w:rFonts w:ascii="Trebuchet MS" w:eastAsia="Times New Roman" w:hAnsi="Trebuchet MS" w:cs="Tahoma"/>
    </w:rPr>
  </w:style>
  <w:style w:type="character" w:customStyle="1" w:styleId="t-14">
    <w:name w:val="t-14"/>
    <w:basedOn w:val="Policepardfaut"/>
    <w:rsid w:val="00646F00"/>
  </w:style>
  <w:style w:type="paragraph" w:styleId="Rvision">
    <w:name w:val="Revision"/>
    <w:hidden/>
    <w:uiPriority w:val="99"/>
    <w:semiHidden/>
    <w:rsid w:val="005577DE"/>
  </w:style>
  <w:style w:type="character" w:styleId="Mentionnonrsolue">
    <w:name w:val="Unresolved Mention"/>
    <w:basedOn w:val="Policepardfaut"/>
    <w:uiPriority w:val="99"/>
    <w:semiHidden/>
    <w:unhideWhenUsed/>
    <w:rsid w:val="006F5854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7C4D00"/>
  </w:style>
  <w:style w:type="character" w:customStyle="1" w:styleId="break-words">
    <w:name w:val="break-words"/>
    <w:basedOn w:val="Policepardfaut"/>
    <w:rsid w:val="00CA2DD9"/>
  </w:style>
  <w:style w:type="character" w:customStyle="1" w:styleId="Titre1Car">
    <w:name w:val="Titre 1 Car"/>
    <w:basedOn w:val="Policepardfaut"/>
    <w:link w:val="Titre1"/>
    <w:uiPriority w:val="9"/>
    <w:rsid w:val="00B87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ceropole-paca.com/recherches/zoom-sur-lenaig-jes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nceropole-paca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romain.pachoud@univ-amu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ierry.jendraszek@ligue-cancer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C5BD971BAA64394A6EA9A1317181E" ma:contentTypeVersion="17" ma:contentTypeDescription="Crée un document." ma:contentTypeScope="" ma:versionID="6d0bac74e356dbd9a397c1866e3e1519">
  <xsd:schema xmlns:xsd="http://www.w3.org/2001/XMLSchema" xmlns:xs="http://www.w3.org/2001/XMLSchema" xmlns:p="http://schemas.microsoft.com/office/2006/metadata/properties" xmlns:ns2="2e5c21bb-4274-44c8-9b2a-9fa0807300b6" xmlns:ns3="1286770d-5a59-4ce8-ac69-65ecd13dd82f" targetNamespace="http://schemas.microsoft.com/office/2006/metadata/properties" ma:root="true" ma:fieldsID="c3b10e61adbf2574771711be09e0e47d" ns2:_="" ns3:_="">
    <xsd:import namespace="2e5c21bb-4274-44c8-9b2a-9fa0807300b6"/>
    <xsd:import namespace="1286770d-5a59-4ce8-ac69-65ecd13dd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21bb-4274-44c8-9b2a-9fa080730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4ffcea3-359c-4758-87fd-e2ea3ad01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770d-5a59-4ce8-ac69-65ecd13dd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6e7682-e6ef-437d-a4f0-3760f3ccd8d6}" ma:internalName="TaxCatchAll" ma:showField="CatchAllData" ma:web="1286770d-5a59-4ce8-ac69-65ecd13dd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c21bb-4274-44c8-9b2a-9fa0807300b6">
      <Terms xmlns="http://schemas.microsoft.com/office/infopath/2007/PartnerControls"/>
    </lcf76f155ced4ddcb4097134ff3c332f>
    <TaxCatchAll xmlns="1286770d-5a59-4ce8-ac69-65ecd13dd8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8910-7BD8-48BE-9E83-6007863A4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ED9EE-6654-4C48-AB3D-675047A2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c21bb-4274-44c8-9b2a-9fa0807300b6"/>
    <ds:schemaRef ds:uri="1286770d-5a59-4ce8-ac69-65ecd13dd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F22ED-9822-4D0E-AAE7-39AD80D88BE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1286770d-5a59-4ce8-ac69-65ecd13dd82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e5c21bb-4274-44c8-9b2a-9fa0807300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17BCC7-08F0-4427-AEFD-135AB1BD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2024-03-12T13:32:00Z</dcterms:created>
  <dcterms:modified xsi:type="dcterms:W3CDTF">2024-03-12T13:34:00Z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0x0101008C7C5BD971BAA64394A6EA9A1317181E</vt:lpwstr>
  </property>
  <property fmtid="{D5CDD505-2E9C-101B-9397-08002B2CF9AE}" pid="3" name="MediaServiceImageTags">
    <vt:lpwstr/>
  </property>
</Properties>
</file>